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190" w:rsidRPr="00527190" w:rsidRDefault="00527190" w:rsidP="00527190">
      <w:pPr>
        <w:tabs>
          <w:tab w:val="right" w:pos="90"/>
        </w:tabs>
        <w:bidi/>
        <w:spacing w:after="0" w:line="240" w:lineRule="auto"/>
        <w:rPr>
          <w:rFonts w:ascii="Times New Roman" w:eastAsia="Times New Roman" w:hAnsi="Times New Roman" w:cs="B Nazanin" w:hint="cs"/>
          <w:b/>
          <w:bCs/>
          <w:color w:val="538135"/>
          <w:sz w:val="28"/>
          <w:szCs w:val="28"/>
          <w:rtl/>
          <w:lang w:bidi="fa-IR"/>
        </w:rPr>
      </w:pPr>
      <w:r w:rsidRPr="00527190">
        <w:rPr>
          <w:rFonts w:ascii="Times New Roman" w:eastAsia="Times New Roman" w:hAnsi="Times New Roman" w:cs="B Nazanin" w:hint="cs"/>
          <w:b/>
          <w:bCs/>
          <w:color w:val="538135"/>
          <w:sz w:val="28"/>
          <w:szCs w:val="28"/>
          <w:rtl/>
        </w:rPr>
        <w:t>معرفی پرسشنامه</w:t>
      </w:r>
    </w:p>
    <w:p w:rsidR="00527190" w:rsidRPr="00527190" w:rsidRDefault="00527190" w:rsidP="00527190">
      <w:pPr>
        <w:bidi/>
        <w:spacing w:after="60" w:line="240" w:lineRule="auto"/>
        <w:ind w:left="-93"/>
        <w:outlineLvl w:val="1"/>
        <w:rPr>
          <w:rFonts w:ascii="Calibri Light" w:eastAsia="Times New Roman" w:hAnsi="Calibri Light" w:cs="B Nazanin"/>
          <w:b/>
          <w:bCs/>
          <w:sz w:val="28"/>
          <w:szCs w:val="28"/>
          <w:rtl/>
          <w:lang w:bidi="fa-IR"/>
        </w:rPr>
      </w:pPr>
      <w:r w:rsidRPr="00527190">
        <w:rPr>
          <w:rFonts w:ascii="Calibri Light" w:eastAsia="Times New Roman" w:hAnsi="Calibri Light" w:cs="B Nazanin" w:hint="cs"/>
          <w:b/>
          <w:bCs/>
          <w:sz w:val="28"/>
          <w:szCs w:val="28"/>
          <w:rtl/>
        </w:rPr>
        <w:t>پرسشنامه استاندارد</w:t>
      </w:r>
      <w:r w:rsidRPr="00527190">
        <w:rPr>
          <w:rFonts w:ascii="Calibri Light" w:eastAsia="Times New Roman" w:hAnsi="Calibri Light" w:cs="B Nazanin"/>
          <w:b/>
          <w:bCs/>
          <w:sz w:val="28"/>
          <w:szCs w:val="28"/>
          <w:rtl/>
          <w:lang w:bidi="fa-IR"/>
        </w:rPr>
        <w:t xml:space="preserve"> سبک مد</w:t>
      </w:r>
      <w:r w:rsidRPr="00527190">
        <w:rPr>
          <w:rFonts w:ascii="Calibri Light" w:eastAsia="Times New Roman" w:hAnsi="Calibri Light" w:cs="B Nazanin" w:hint="cs"/>
          <w:b/>
          <w:bCs/>
          <w:sz w:val="28"/>
          <w:szCs w:val="28"/>
          <w:rtl/>
          <w:lang w:bidi="fa-IR"/>
        </w:rPr>
        <w:t>ی</w:t>
      </w:r>
      <w:r w:rsidRPr="00527190">
        <w:rPr>
          <w:rFonts w:ascii="Calibri Light" w:eastAsia="Times New Roman" w:hAnsi="Calibri Light" w:cs="B Nazanin" w:hint="eastAsia"/>
          <w:b/>
          <w:bCs/>
          <w:sz w:val="28"/>
          <w:szCs w:val="28"/>
          <w:rtl/>
          <w:lang w:bidi="fa-IR"/>
        </w:rPr>
        <w:t>ر</w:t>
      </w:r>
      <w:r w:rsidRPr="00527190">
        <w:rPr>
          <w:rFonts w:ascii="Calibri Light" w:eastAsia="Times New Roman" w:hAnsi="Calibri Light" w:cs="B Nazanin" w:hint="cs"/>
          <w:b/>
          <w:bCs/>
          <w:sz w:val="28"/>
          <w:szCs w:val="28"/>
          <w:rtl/>
          <w:lang w:bidi="fa-IR"/>
        </w:rPr>
        <w:t>ی</w:t>
      </w:r>
      <w:r w:rsidRPr="00527190">
        <w:rPr>
          <w:rFonts w:ascii="Calibri Light" w:eastAsia="Times New Roman" w:hAnsi="Calibri Light" w:cs="B Nazanin" w:hint="eastAsia"/>
          <w:b/>
          <w:bCs/>
          <w:sz w:val="28"/>
          <w:szCs w:val="28"/>
          <w:rtl/>
          <w:lang w:bidi="fa-IR"/>
        </w:rPr>
        <w:t>ت</w:t>
      </w:r>
      <w:r w:rsidRPr="00527190">
        <w:rPr>
          <w:rFonts w:ascii="Calibri Light" w:eastAsia="Times New Roman" w:hAnsi="Calibri Light" w:cs="B Nazanin"/>
          <w:b/>
          <w:bCs/>
          <w:sz w:val="28"/>
          <w:szCs w:val="28"/>
          <w:rtl/>
          <w:lang w:bidi="fa-IR"/>
        </w:rPr>
        <w:t xml:space="preserve"> کلاس </w:t>
      </w:r>
      <w:r w:rsidRPr="00527190">
        <w:rPr>
          <w:rFonts w:ascii="Calibri Light" w:eastAsia="Times New Roman" w:hAnsi="Calibri Light" w:cs="B Nazanin" w:hint="cs"/>
          <w:b/>
          <w:bCs/>
          <w:sz w:val="28"/>
          <w:szCs w:val="28"/>
          <w:rtl/>
          <w:lang w:bidi="fa-IR"/>
        </w:rPr>
        <w:t xml:space="preserve">( </w:t>
      </w:r>
      <w:r w:rsidRPr="00527190">
        <w:rPr>
          <w:rFonts w:ascii="Calibri Light" w:eastAsia="Times New Roman" w:hAnsi="Calibri Light" w:cs="B Nazanin"/>
          <w:b/>
          <w:bCs/>
          <w:sz w:val="28"/>
          <w:szCs w:val="28"/>
          <w:rtl/>
          <w:lang w:bidi="fa-IR"/>
        </w:rPr>
        <w:t>ام</w:t>
      </w:r>
      <w:r w:rsidRPr="00527190">
        <w:rPr>
          <w:rFonts w:ascii="Calibri Light" w:eastAsia="Times New Roman" w:hAnsi="Calibri Light" w:cs="B Nazanin" w:hint="cs"/>
          <w:b/>
          <w:bCs/>
          <w:sz w:val="28"/>
          <w:szCs w:val="28"/>
          <w:rtl/>
          <w:lang w:bidi="fa-IR"/>
        </w:rPr>
        <w:t>ی</w:t>
      </w:r>
      <w:r w:rsidRPr="00527190">
        <w:rPr>
          <w:rFonts w:ascii="Calibri Light" w:eastAsia="Times New Roman" w:hAnsi="Calibri Light" w:cs="B Nazanin" w:hint="eastAsia"/>
          <w:b/>
          <w:bCs/>
          <w:sz w:val="28"/>
          <w:szCs w:val="28"/>
          <w:rtl/>
          <w:lang w:bidi="fa-IR"/>
        </w:rPr>
        <w:t>ن</w:t>
      </w:r>
      <w:r w:rsidRPr="00527190">
        <w:rPr>
          <w:rFonts w:ascii="Calibri Light" w:eastAsia="Times New Roman" w:hAnsi="Calibri Light" w:cs="B Nazanin"/>
          <w:b/>
          <w:bCs/>
          <w:sz w:val="28"/>
          <w:szCs w:val="28"/>
          <w:rtl/>
          <w:lang w:bidi="fa-IR"/>
        </w:rPr>
        <w:t xml:space="preserve"> </w:t>
      </w:r>
      <w:r w:rsidRPr="00527190">
        <w:rPr>
          <w:rFonts w:ascii="Calibri Light" w:eastAsia="Times New Roman" w:hAnsi="Calibri Light" w:cs="B Nazanin" w:hint="cs"/>
          <w:b/>
          <w:bCs/>
          <w:sz w:val="28"/>
          <w:szCs w:val="28"/>
          <w:rtl/>
          <w:lang w:bidi="fa-IR"/>
        </w:rPr>
        <w:t>ی</w:t>
      </w:r>
      <w:r w:rsidRPr="00527190">
        <w:rPr>
          <w:rFonts w:ascii="Calibri Light" w:eastAsia="Times New Roman" w:hAnsi="Calibri Light" w:cs="B Nazanin" w:hint="eastAsia"/>
          <w:b/>
          <w:bCs/>
          <w:sz w:val="28"/>
          <w:szCs w:val="28"/>
          <w:rtl/>
          <w:lang w:bidi="fa-IR"/>
        </w:rPr>
        <w:t>زد</w:t>
      </w:r>
      <w:r w:rsidRPr="00527190">
        <w:rPr>
          <w:rFonts w:ascii="Calibri Light" w:eastAsia="Times New Roman" w:hAnsi="Calibri Light" w:cs="B Nazanin" w:hint="cs"/>
          <w:b/>
          <w:bCs/>
          <w:sz w:val="28"/>
          <w:szCs w:val="28"/>
          <w:rtl/>
          <w:lang w:bidi="fa-IR"/>
        </w:rPr>
        <w:t>ی</w:t>
      </w:r>
      <w:r w:rsidRPr="00527190">
        <w:rPr>
          <w:rFonts w:ascii="Calibri Light" w:eastAsia="Times New Roman" w:hAnsi="Calibri Light" w:cs="B Nazanin"/>
          <w:b/>
          <w:bCs/>
          <w:sz w:val="28"/>
          <w:szCs w:val="28"/>
          <w:rtl/>
          <w:lang w:bidi="fa-IR"/>
        </w:rPr>
        <w:t xml:space="preserve"> و عال</w:t>
      </w:r>
      <w:r w:rsidRPr="00527190">
        <w:rPr>
          <w:rFonts w:ascii="Calibri Light" w:eastAsia="Times New Roman" w:hAnsi="Calibri Light" w:cs="B Nazanin" w:hint="cs"/>
          <w:b/>
          <w:bCs/>
          <w:sz w:val="28"/>
          <w:szCs w:val="28"/>
          <w:rtl/>
          <w:lang w:bidi="fa-IR"/>
        </w:rPr>
        <w:t>ی،</w:t>
      </w:r>
      <w:r>
        <w:rPr>
          <w:rFonts w:ascii="Calibri Light" w:eastAsia="Times New Roman" w:hAnsi="Calibri Light" w:cs="B Nazanin" w:hint="cs"/>
          <w:b/>
          <w:bCs/>
          <w:sz w:val="28"/>
          <w:szCs w:val="28"/>
          <w:rtl/>
          <w:lang w:bidi="fa-IR"/>
        </w:rPr>
        <w:t xml:space="preserve"> </w:t>
      </w:r>
      <w:bookmarkStart w:id="0" w:name="_GoBack"/>
      <w:bookmarkEnd w:id="0"/>
      <w:r w:rsidRPr="00527190">
        <w:rPr>
          <w:rFonts w:ascii="Calibri Light" w:eastAsia="Times New Roman" w:hAnsi="Calibri Light" w:cs="B Nazanin"/>
          <w:b/>
          <w:bCs/>
          <w:sz w:val="28"/>
          <w:szCs w:val="28"/>
          <w:rtl/>
          <w:lang w:bidi="fa-IR"/>
        </w:rPr>
        <w:t>1387</w:t>
      </w:r>
      <w:r w:rsidRPr="00527190">
        <w:rPr>
          <w:rFonts w:ascii="Calibri Light" w:eastAsia="Times New Roman" w:hAnsi="Calibri Light" w:cs="B Nazanin" w:hint="cs"/>
          <w:b/>
          <w:bCs/>
          <w:sz w:val="28"/>
          <w:szCs w:val="28"/>
          <w:rtl/>
          <w:lang w:bidi="fa-IR"/>
        </w:rPr>
        <w:t xml:space="preserve">؛ به نقل از </w:t>
      </w:r>
      <w:r w:rsidRPr="00527190">
        <w:rPr>
          <w:rFonts w:ascii="Calibri Light" w:eastAsia="Times New Roman" w:hAnsi="Calibri Light" w:cs="B Nazanin"/>
          <w:b/>
          <w:bCs/>
          <w:sz w:val="28"/>
          <w:szCs w:val="28"/>
          <w:rtl/>
          <w:lang w:bidi="fa-IR"/>
        </w:rPr>
        <w:t>كوشان</w:t>
      </w:r>
      <w:r w:rsidRPr="00527190">
        <w:rPr>
          <w:rFonts w:ascii="Calibri Light" w:eastAsia="Times New Roman" w:hAnsi="Calibri Light" w:cs="B Nazanin" w:hint="cs"/>
          <w:b/>
          <w:bCs/>
          <w:sz w:val="28"/>
          <w:szCs w:val="28"/>
          <w:rtl/>
          <w:lang w:bidi="fa-IR"/>
        </w:rPr>
        <w:t>، 1393).</w:t>
      </w:r>
    </w:p>
    <w:p w:rsidR="00527190" w:rsidRPr="00527190" w:rsidRDefault="00527190" w:rsidP="00527190">
      <w:pPr>
        <w:bidi/>
        <w:spacing w:after="60" w:line="240" w:lineRule="auto"/>
        <w:ind w:left="-93"/>
        <w:outlineLvl w:val="1"/>
        <w:rPr>
          <w:rFonts w:ascii="Calibri Light" w:eastAsia="Times New Roman" w:hAnsi="Calibri Light" w:cs="B Nazanin"/>
          <w:b/>
          <w:bCs/>
          <w:color w:val="538135"/>
          <w:sz w:val="28"/>
          <w:szCs w:val="28"/>
          <w:rtl/>
          <w:lang w:bidi="fa-IR"/>
        </w:rPr>
      </w:pPr>
      <w:r w:rsidRPr="00527190">
        <w:rPr>
          <w:rFonts w:ascii="Calibri Light" w:eastAsia="Times New Roman" w:hAnsi="Calibri Light" w:cs="B Nazanin"/>
          <w:b/>
          <w:bCs/>
          <w:color w:val="538135"/>
          <w:sz w:val="28"/>
          <w:szCs w:val="28"/>
          <w:rtl/>
          <w:lang w:bidi="fa-IR"/>
        </w:rPr>
        <w:t>تعر</w:t>
      </w:r>
      <w:r w:rsidRPr="00527190">
        <w:rPr>
          <w:rFonts w:ascii="Calibri Light" w:eastAsia="Times New Roman" w:hAnsi="Calibri Light" w:cs="B Nazanin" w:hint="cs"/>
          <w:b/>
          <w:bCs/>
          <w:color w:val="538135"/>
          <w:sz w:val="28"/>
          <w:szCs w:val="28"/>
          <w:rtl/>
          <w:lang w:bidi="fa-IR"/>
        </w:rPr>
        <w:t>ی</w:t>
      </w:r>
      <w:r w:rsidRPr="00527190">
        <w:rPr>
          <w:rFonts w:ascii="Calibri Light" w:eastAsia="Times New Roman" w:hAnsi="Calibri Light" w:cs="B Nazanin" w:hint="eastAsia"/>
          <w:b/>
          <w:bCs/>
          <w:color w:val="538135"/>
          <w:sz w:val="28"/>
          <w:szCs w:val="28"/>
          <w:rtl/>
          <w:lang w:bidi="fa-IR"/>
        </w:rPr>
        <w:t>ف</w:t>
      </w:r>
      <w:r w:rsidRPr="00527190">
        <w:rPr>
          <w:rFonts w:ascii="Calibri Light" w:eastAsia="Times New Roman" w:hAnsi="Calibri Light" w:cs="B Nazanin"/>
          <w:b/>
          <w:bCs/>
          <w:color w:val="538135"/>
          <w:sz w:val="28"/>
          <w:szCs w:val="28"/>
          <w:rtl/>
          <w:lang w:bidi="fa-IR"/>
        </w:rPr>
        <w:t xml:space="preserve"> </w:t>
      </w:r>
      <w:r w:rsidRPr="00527190">
        <w:rPr>
          <w:rFonts w:ascii="Calibri Light" w:eastAsia="Times New Roman" w:hAnsi="Calibri Light" w:cs="B Nazanin" w:hint="cs"/>
          <w:b/>
          <w:bCs/>
          <w:color w:val="538135"/>
          <w:sz w:val="28"/>
          <w:szCs w:val="28"/>
          <w:rtl/>
          <w:lang w:bidi="fa-IR"/>
        </w:rPr>
        <w:t>مفهومی</w:t>
      </w:r>
      <w:r w:rsidRPr="00527190">
        <w:rPr>
          <w:rFonts w:ascii="Calibri Light" w:eastAsia="Times New Roman" w:hAnsi="Calibri Light" w:cs="B Nazanin"/>
          <w:b/>
          <w:bCs/>
          <w:color w:val="538135"/>
          <w:sz w:val="28"/>
          <w:szCs w:val="28"/>
          <w:rtl/>
          <w:lang w:bidi="fa-IR"/>
        </w:rPr>
        <w:t xml:space="preserve"> متغ</w:t>
      </w:r>
      <w:r w:rsidRPr="00527190">
        <w:rPr>
          <w:rFonts w:ascii="Calibri Light" w:eastAsia="Times New Roman" w:hAnsi="Calibri Light" w:cs="B Nazanin" w:hint="cs"/>
          <w:b/>
          <w:bCs/>
          <w:color w:val="538135"/>
          <w:sz w:val="28"/>
          <w:szCs w:val="28"/>
          <w:rtl/>
          <w:lang w:bidi="fa-IR"/>
        </w:rPr>
        <w:t>ی</w:t>
      </w:r>
      <w:r w:rsidRPr="00527190">
        <w:rPr>
          <w:rFonts w:ascii="Calibri Light" w:eastAsia="Times New Roman" w:hAnsi="Calibri Light" w:cs="B Nazanin" w:hint="eastAsia"/>
          <w:b/>
          <w:bCs/>
          <w:color w:val="538135"/>
          <w:sz w:val="28"/>
          <w:szCs w:val="28"/>
          <w:rtl/>
          <w:lang w:bidi="fa-IR"/>
        </w:rPr>
        <w:t>ر</w:t>
      </w:r>
      <w:r w:rsidRPr="00527190">
        <w:rPr>
          <w:rFonts w:ascii="Calibri Light" w:eastAsia="Times New Roman" w:hAnsi="Calibri Light" w:cs="B Nazanin"/>
          <w:b/>
          <w:bCs/>
          <w:color w:val="538135"/>
          <w:sz w:val="28"/>
          <w:szCs w:val="28"/>
          <w:rtl/>
          <w:lang w:bidi="fa-IR"/>
        </w:rPr>
        <w:t xml:space="preserve"> پرسشنامه</w:t>
      </w:r>
    </w:p>
    <w:p w:rsidR="00527190" w:rsidRPr="00527190" w:rsidRDefault="00527190" w:rsidP="00527190">
      <w:pPr>
        <w:bidi/>
        <w:spacing w:after="0" w:line="276" w:lineRule="auto"/>
        <w:jc w:val="both"/>
        <w:rPr>
          <w:rFonts w:ascii="Times New Roman" w:eastAsia="Times New Roman" w:hAnsi="Times New Roman" w:cs="B Nazanin"/>
          <w:sz w:val="28"/>
          <w:szCs w:val="28"/>
          <w:rtl/>
          <w:lang w:bidi="fa-IR"/>
        </w:rPr>
      </w:pPr>
      <w:r w:rsidRPr="00527190">
        <w:rPr>
          <w:rFonts w:ascii="Times New Roman" w:eastAsia="Times New Roman" w:hAnsi="Times New Roman" w:cs="B Nazanin" w:hint="cs"/>
          <w:b/>
          <w:bCs/>
          <w:color w:val="FF0000"/>
          <w:sz w:val="28"/>
          <w:szCs w:val="28"/>
          <w:rtl/>
          <w:lang w:bidi="fa-IR"/>
        </w:rPr>
        <w:t>سبک مدیریت کلاس:</w:t>
      </w:r>
      <w:r w:rsidRPr="00527190">
        <w:rPr>
          <w:rFonts w:ascii="Times New Roman" w:eastAsia="Times New Roman" w:hAnsi="Times New Roman" w:cs="B Nazanin"/>
          <w:b/>
          <w:bCs/>
          <w:color w:val="FF0000"/>
          <w:sz w:val="28"/>
          <w:szCs w:val="28"/>
          <w:rtl/>
          <w:lang w:bidi="fa-IR"/>
        </w:rPr>
        <w:t xml:space="preserve"> </w:t>
      </w:r>
      <w:r w:rsidRPr="00527190">
        <w:rPr>
          <w:rFonts w:ascii="Times New Roman" w:eastAsia="Times New Roman" w:hAnsi="Times New Roman" w:cs="B Nazanin"/>
          <w:sz w:val="28"/>
          <w:szCs w:val="28"/>
          <w:rtl/>
          <w:lang w:bidi="fa-IR"/>
        </w:rPr>
        <w:t>کل</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ه</w:t>
      </w:r>
      <w:r w:rsidRPr="00527190">
        <w:rPr>
          <w:rFonts w:ascii="Times New Roman" w:eastAsia="Times New Roman" w:hAnsi="Times New Roman" w:cs="B Nazanin"/>
          <w:sz w:val="28"/>
          <w:szCs w:val="28"/>
          <w:rtl/>
          <w:lang w:bidi="fa-IR"/>
        </w:rPr>
        <w:t xml:space="preserve"> تلاشها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معلم برا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سرپرست</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فعال</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تها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کلاس که شامل تعاملات اجتماع</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w:t>
      </w:r>
      <w:r w:rsidRPr="00527190">
        <w:rPr>
          <w:rFonts w:ascii="Times New Roman" w:eastAsia="Times New Roman" w:hAnsi="Times New Roman" w:cs="B Nazanin"/>
          <w:sz w:val="28"/>
          <w:szCs w:val="28"/>
          <w:rtl/>
          <w:lang w:bidi="fa-IR"/>
        </w:rPr>
        <w:t xml:space="preserve"> رفتار دانش آموزان و </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ادگ</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ر</w:t>
      </w:r>
      <w:r w:rsidRPr="00527190">
        <w:rPr>
          <w:rFonts w:ascii="Times New Roman" w:eastAsia="Times New Roman" w:hAnsi="Times New Roman" w:cs="B Nazanin" w:hint="cs"/>
          <w:sz w:val="28"/>
          <w:szCs w:val="28"/>
          <w:rtl/>
          <w:lang w:bidi="fa-IR"/>
        </w:rPr>
        <w:t>ی</w:t>
      </w:r>
      <w:r>
        <w:rPr>
          <w:rFonts w:ascii="Times New Roman" w:eastAsia="Times New Roman" w:hAnsi="Times New Roman" w:cs="B Nazanin"/>
          <w:sz w:val="28"/>
          <w:szCs w:val="28"/>
          <w:rtl/>
          <w:lang w:bidi="fa-IR"/>
        </w:rPr>
        <w:t xml:space="preserve"> است (</w:t>
      </w:r>
      <w:r w:rsidRPr="00527190">
        <w:rPr>
          <w:rFonts w:ascii="Times New Roman" w:eastAsia="Times New Roman" w:hAnsi="Times New Roman" w:cs="B Nazanin"/>
          <w:sz w:val="28"/>
          <w:szCs w:val="28"/>
          <w:rtl/>
          <w:lang w:bidi="fa-IR"/>
        </w:rPr>
        <w:t>ولفگانگ و گل</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کمن،</w:t>
      </w:r>
      <w:r w:rsidRPr="00527190">
        <w:rPr>
          <w:rFonts w:ascii="Times New Roman" w:eastAsia="Times New Roman" w:hAnsi="Times New Roman" w:cs="B Nazanin"/>
          <w:sz w:val="28"/>
          <w:szCs w:val="28"/>
          <w:rtl/>
          <w:lang w:bidi="fa-IR"/>
        </w:rPr>
        <w:t xml:space="preserve"> 1986</w:t>
      </w:r>
      <w:r w:rsidRPr="00527190">
        <w:rPr>
          <w:rFonts w:ascii="Times New Roman" w:eastAsia="Times New Roman" w:hAnsi="Times New Roman" w:cs="B Nazanin" w:hint="cs"/>
          <w:sz w:val="28"/>
          <w:szCs w:val="28"/>
          <w:rtl/>
          <w:lang w:bidi="fa-IR"/>
        </w:rPr>
        <w:t xml:space="preserve">؛ </w:t>
      </w:r>
      <w:r w:rsidRPr="00527190">
        <w:rPr>
          <w:rFonts w:ascii="Times New Roman" w:eastAsia="Times New Roman" w:hAnsi="Times New Roman" w:cs="B Nazanin"/>
          <w:sz w:val="28"/>
          <w:szCs w:val="28"/>
          <w:rtl/>
          <w:lang w:bidi="fa-IR"/>
        </w:rPr>
        <w:t>به نقل از كوشان، 1393).</w:t>
      </w:r>
    </w:p>
    <w:p w:rsidR="00527190" w:rsidRPr="00527190" w:rsidRDefault="00527190" w:rsidP="00527190">
      <w:pPr>
        <w:bidi/>
        <w:spacing w:after="0" w:line="276" w:lineRule="auto"/>
        <w:jc w:val="both"/>
        <w:rPr>
          <w:rFonts w:ascii="Times New Roman" w:eastAsia="Times New Roman" w:hAnsi="Times New Roman" w:cs="B Nazanin"/>
          <w:b/>
          <w:bCs/>
          <w:color w:val="538135"/>
          <w:sz w:val="28"/>
          <w:szCs w:val="28"/>
          <w:rtl/>
          <w:lang w:bidi="fa-IR"/>
        </w:rPr>
      </w:pPr>
      <w:r w:rsidRPr="00527190">
        <w:rPr>
          <w:rFonts w:ascii="Times New Roman" w:eastAsia="Times New Roman" w:hAnsi="Times New Roman" w:cs="B Nazanin" w:hint="cs"/>
          <w:b/>
          <w:bCs/>
          <w:color w:val="538135"/>
          <w:sz w:val="28"/>
          <w:szCs w:val="28"/>
          <w:rtl/>
          <w:lang w:bidi="fa-IR"/>
        </w:rPr>
        <w:t>تعریف عملیاتی متغیر</w:t>
      </w:r>
    </w:p>
    <w:p w:rsidR="00527190" w:rsidRPr="00527190" w:rsidRDefault="00527190" w:rsidP="00527190">
      <w:pPr>
        <w:bidi/>
        <w:spacing w:after="0" w:line="240" w:lineRule="auto"/>
        <w:jc w:val="both"/>
        <w:rPr>
          <w:rFonts w:ascii="Calibri" w:eastAsia="Times New Roman" w:hAnsi="Calibri" w:cs="B Nazanin"/>
          <w:sz w:val="28"/>
          <w:szCs w:val="28"/>
          <w:rtl/>
        </w:rPr>
      </w:pPr>
      <w:r w:rsidRPr="00527190">
        <w:rPr>
          <w:rFonts w:ascii="Times New Roman" w:eastAsia="Times New Roman" w:hAnsi="Times New Roman" w:cs="B Nazanin"/>
          <w:sz w:val="28"/>
          <w:szCs w:val="28"/>
          <w:rtl/>
          <w:lang w:bidi="fa-IR"/>
        </w:rPr>
        <w:t>نمره 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که مدرس از پرسشنامه </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محقق ساخته </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مد</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ر</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ت</w:t>
      </w:r>
      <w:r w:rsidRPr="00527190">
        <w:rPr>
          <w:rFonts w:ascii="Times New Roman" w:eastAsia="Times New Roman" w:hAnsi="Times New Roman" w:cs="B Nazanin"/>
          <w:sz w:val="28"/>
          <w:szCs w:val="28"/>
          <w:rtl/>
          <w:lang w:bidi="fa-IR"/>
        </w:rPr>
        <w:t xml:space="preserve"> کلاس به دست م</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آورد.  </w:t>
      </w:r>
    </w:p>
    <w:p w:rsidR="00527190" w:rsidRPr="00527190" w:rsidRDefault="00527190" w:rsidP="00527190">
      <w:pPr>
        <w:bidi/>
        <w:spacing w:after="0" w:line="240" w:lineRule="auto"/>
        <w:jc w:val="both"/>
        <w:rPr>
          <w:rFonts w:ascii="Calibri" w:eastAsia="Times New Roman" w:hAnsi="Calibri" w:cs="B Nazanin"/>
          <w:sz w:val="28"/>
          <w:szCs w:val="28"/>
          <w:rtl/>
        </w:rPr>
      </w:pPr>
    </w:p>
    <w:p w:rsidR="00527190" w:rsidRPr="00527190" w:rsidRDefault="00527190" w:rsidP="00527190">
      <w:pPr>
        <w:bidi/>
        <w:spacing w:after="0" w:line="240" w:lineRule="auto"/>
        <w:jc w:val="both"/>
        <w:rPr>
          <w:rFonts w:ascii="Times New Roman" w:eastAsia="Times New Roman" w:hAnsi="Times New Roman" w:cs="B Nazanin"/>
          <w:sz w:val="28"/>
          <w:szCs w:val="28"/>
          <w:rtl/>
        </w:rPr>
      </w:pPr>
      <w:r w:rsidRPr="00527190">
        <w:rPr>
          <w:rFonts w:ascii="Calibri" w:eastAsia="Times New Roman" w:hAnsi="Calibri" w:cs="B Nazanin" w:hint="cs"/>
          <w:b/>
          <w:bCs/>
          <w:color w:val="538135"/>
          <w:sz w:val="28"/>
          <w:szCs w:val="28"/>
          <w:rtl/>
        </w:rPr>
        <w:t>مولفه های پرسشنامه و پرسشنامه</w:t>
      </w:r>
      <w:r w:rsidRPr="00527190">
        <w:rPr>
          <w:rFonts w:ascii="Times New Roman" w:eastAsia="Times New Roman" w:hAnsi="Times New Roman" w:cs="B Nazanin" w:hint="cs"/>
          <w:color w:val="538135"/>
          <w:sz w:val="28"/>
          <w:szCs w:val="28"/>
          <w:rtl/>
        </w:rPr>
        <w:t>:</w:t>
      </w:r>
      <w:r w:rsidRPr="00527190">
        <w:rPr>
          <w:rFonts w:ascii="Times New Roman" w:eastAsia="Times New Roman" w:hAnsi="Times New Roman" w:cs="B Nazanin" w:hint="cs"/>
          <w:sz w:val="28"/>
          <w:szCs w:val="28"/>
          <w:rtl/>
        </w:rPr>
        <w:t xml:space="preserve"> </w:t>
      </w:r>
    </w:p>
    <w:p w:rsidR="00527190" w:rsidRPr="00527190" w:rsidRDefault="00527190" w:rsidP="00527190">
      <w:pPr>
        <w:bidi/>
        <w:spacing w:after="0" w:line="276" w:lineRule="auto"/>
        <w:rPr>
          <w:rFonts w:ascii="Times New Roman" w:eastAsia="Times New Roman" w:hAnsi="Times New Roman" w:cs="B Nazanin"/>
          <w:sz w:val="28"/>
          <w:szCs w:val="28"/>
          <w:rtl/>
        </w:rPr>
      </w:pPr>
      <w:r w:rsidRPr="00527190">
        <w:rPr>
          <w:rFonts w:ascii="Times New Roman" w:eastAsia="Times New Roman" w:hAnsi="Times New Roman" w:cs="B Nazanin"/>
          <w:sz w:val="28"/>
          <w:szCs w:val="28"/>
          <w:rtl/>
        </w:rPr>
        <w:t>شامل 25 سؤال در سه مق</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hint="eastAsia"/>
          <w:sz w:val="28"/>
          <w:szCs w:val="28"/>
          <w:rtl/>
        </w:rPr>
        <w:t>اس</w:t>
      </w:r>
      <w:r w:rsidRPr="00527190">
        <w:rPr>
          <w:rFonts w:ascii="Times New Roman" w:eastAsia="Times New Roman" w:hAnsi="Times New Roman" w:cs="B Nazanin"/>
          <w:sz w:val="28"/>
          <w:szCs w:val="28"/>
          <w:rtl/>
        </w:rPr>
        <w:t xml:space="preserve"> (مد</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hint="eastAsia"/>
          <w:sz w:val="28"/>
          <w:szCs w:val="28"/>
          <w:rtl/>
        </w:rPr>
        <w:t>ر</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hint="eastAsia"/>
          <w:sz w:val="28"/>
          <w:szCs w:val="28"/>
          <w:rtl/>
        </w:rPr>
        <w:t>ت</w:t>
      </w:r>
      <w:r w:rsidRPr="00527190">
        <w:rPr>
          <w:rFonts w:ascii="Times New Roman" w:eastAsia="Times New Roman" w:hAnsi="Times New Roman" w:cs="B Nazanin"/>
          <w:sz w:val="28"/>
          <w:szCs w:val="28"/>
          <w:rtl/>
        </w:rPr>
        <w:t xml:space="preserve"> ر</w:t>
      </w:r>
      <w:r>
        <w:rPr>
          <w:rFonts w:ascii="Times New Roman" w:eastAsia="Times New Roman" w:hAnsi="Times New Roman" w:cs="B Nazanin"/>
          <w:sz w:val="28"/>
          <w:szCs w:val="28"/>
          <w:rtl/>
        </w:rPr>
        <w:t>فتار</w:t>
      </w:r>
      <w:r w:rsidRPr="00527190">
        <w:rPr>
          <w:rFonts w:ascii="Times New Roman" w:eastAsia="Times New Roman" w:hAnsi="Times New Roman" w:cs="B Nazanin"/>
          <w:sz w:val="28"/>
          <w:szCs w:val="28"/>
          <w:rtl/>
        </w:rPr>
        <w:t>،</w:t>
      </w:r>
      <w:r>
        <w:rPr>
          <w:rFonts w:ascii="Times New Roman" w:eastAsia="Times New Roman" w:hAnsi="Times New Roman" w:cs="B Nazanin" w:hint="cs"/>
          <w:sz w:val="28"/>
          <w:szCs w:val="28"/>
          <w:rtl/>
        </w:rPr>
        <w:t xml:space="preserve"> </w:t>
      </w:r>
      <w:r w:rsidRPr="00527190">
        <w:rPr>
          <w:rFonts w:ascii="Times New Roman" w:eastAsia="Times New Roman" w:hAnsi="Times New Roman" w:cs="B Nazanin"/>
          <w:sz w:val="28"/>
          <w:szCs w:val="28"/>
          <w:rtl/>
        </w:rPr>
        <w:t>افراد و آموزش) است. مد</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hint="eastAsia"/>
          <w:sz w:val="28"/>
          <w:szCs w:val="28"/>
          <w:rtl/>
        </w:rPr>
        <w:t>ر</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hint="eastAsia"/>
          <w:sz w:val="28"/>
          <w:szCs w:val="28"/>
          <w:rtl/>
        </w:rPr>
        <w:t>ت</w:t>
      </w:r>
      <w:r w:rsidRPr="00527190">
        <w:rPr>
          <w:rFonts w:ascii="Times New Roman" w:eastAsia="Times New Roman" w:hAnsi="Times New Roman" w:cs="B Nazanin"/>
          <w:sz w:val="28"/>
          <w:szCs w:val="28"/>
          <w:rtl/>
        </w:rPr>
        <w:t xml:space="preserve"> آموزش 13 سؤال، مد</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hint="eastAsia"/>
          <w:sz w:val="28"/>
          <w:szCs w:val="28"/>
          <w:rtl/>
        </w:rPr>
        <w:t>ر</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hint="eastAsia"/>
          <w:sz w:val="28"/>
          <w:szCs w:val="28"/>
          <w:rtl/>
        </w:rPr>
        <w:t>ت</w:t>
      </w:r>
      <w:r w:rsidRPr="00527190">
        <w:rPr>
          <w:rFonts w:ascii="Times New Roman" w:eastAsia="Times New Roman" w:hAnsi="Times New Roman" w:cs="B Nazanin"/>
          <w:sz w:val="28"/>
          <w:szCs w:val="28"/>
          <w:rtl/>
        </w:rPr>
        <w:t xml:space="preserve"> افراد 8 سؤال و مد</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hint="eastAsia"/>
          <w:sz w:val="28"/>
          <w:szCs w:val="28"/>
          <w:rtl/>
        </w:rPr>
        <w:t>ر</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hint="eastAsia"/>
          <w:sz w:val="28"/>
          <w:szCs w:val="28"/>
          <w:rtl/>
        </w:rPr>
        <w:t>ت</w:t>
      </w:r>
      <w:r w:rsidRPr="00527190">
        <w:rPr>
          <w:rFonts w:ascii="Times New Roman" w:eastAsia="Times New Roman" w:hAnsi="Times New Roman" w:cs="B Nazanin"/>
          <w:sz w:val="28"/>
          <w:szCs w:val="28"/>
          <w:rtl/>
        </w:rPr>
        <w:t xml:space="preserve"> رفتار شامل 4 سؤال م</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sz w:val="28"/>
          <w:szCs w:val="28"/>
          <w:rtl/>
        </w:rPr>
        <w:t xml:space="preserve"> باشد.</w:t>
      </w:r>
    </w:p>
    <w:p w:rsidR="00527190" w:rsidRPr="00527190" w:rsidRDefault="00527190" w:rsidP="00527190">
      <w:pPr>
        <w:bidi/>
        <w:spacing w:after="0" w:line="276" w:lineRule="auto"/>
        <w:rPr>
          <w:rFonts w:ascii="Times New Roman" w:eastAsia="Times New Roman" w:hAnsi="Times New Roman" w:cs="B Nazanin"/>
          <w:sz w:val="28"/>
          <w:szCs w:val="28"/>
        </w:rPr>
      </w:pPr>
    </w:p>
    <w:p w:rsidR="00527190" w:rsidRPr="00527190" w:rsidRDefault="00527190" w:rsidP="00527190">
      <w:pPr>
        <w:bidi/>
        <w:spacing w:after="0" w:line="276" w:lineRule="auto"/>
        <w:rPr>
          <w:rFonts w:ascii="Times New Roman" w:eastAsia="Times New Roman" w:hAnsi="Times New Roman" w:cs="B Nazanin"/>
          <w:sz w:val="28"/>
          <w:szCs w:val="28"/>
        </w:rPr>
      </w:pPr>
    </w:p>
    <w:tbl>
      <w:tblPr>
        <w:tblW w:w="1008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987"/>
        <w:gridCol w:w="630"/>
        <w:gridCol w:w="630"/>
        <w:gridCol w:w="7290"/>
      </w:tblGrid>
      <w:tr w:rsidR="00527190" w:rsidRPr="00527190" w:rsidTr="007A488F">
        <w:trPr>
          <w:trHeight w:val="431"/>
        </w:trPr>
        <w:tc>
          <w:tcPr>
            <w:tcW w:w="10080" w:type="dxa"/>
            <w:gridSpan w:val="5"/>
          </w:tcPr>
          <w:p w:rsidR="00527190" w:rsidRPr="00527190" w:rsidRDefault="00527190" w:rsidP="00527190">
            <w:pPr>
              <w:spacing w:after="0" w:line="240" w:lineRule="auto"/>
              <w:jc w:val="right"/>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جنسیت:   زن     مرد                                   مدرک تحصیلی:                                         سابقه تدریس:                     رشته تحصیلی:</w:t>
            </w:r>
          </w:p>
        </w:tc>
      </w:tr>
      <w:tr w:rsidR="00527190" w:rsidRPr="00527190" w:rsidTr="007A488F">
        <w:tc>
          <w:tcPr>
            <w:tcW w:w="543" w:type="dxa"/>
            <w:shd w:val="clear" w:color="auto" w:fill="auto"/>
          </w:tcPr>
          <w:p w:rsidR="00527190" w:rsidRPr="00527190" w:rsidRDefault="00527190" w:rsidP="00527190">
            <w:pPr>
              <w:spacing w:after="0" w:line="240" w:lineRule="auto"/>
              <w:jc w:val="center"/>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هرگز</w:t>
            </w:r>
          </w:p>
        </w:tc>
        <w:tc>
          <w:tcPr>
            <w:tcW w:w="987" w:type="dxa"/>
            <w:shd w:val="clear" w:color="auto" w:fill="auto"/>
          </w:tcPr>
          <w:p w:rsidR="00527190" w:rsidRPr="00527190" w:rsidRDefault="00527190" w:rsidP="00527190">
            <w:pPr>
              <w:spacing w:after="0" w:line="240" w:lineRule="auto"/>
              <w:jc w:val="center"/>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تا  اندازه ای</w:t>
            </w:r>
          </w:p>
        </w:tc>
        <w:tc>
          <w:tcPr>
            <w:tcW w:w="630" w:type="dxa"/>
            <w:shd w:val="clear" w:color="auto" w:fill="auto"/>
          </w:tcPr>
          <w:p w:rsidR="00527190" w:rsidRPr="00527190" w:rsidRDefault="00527190" w:rsidP="00527190">
            <w:pPr>
              <w:spacing w:after="0" w:line="240" w:lineRule="auto"/>
              <w:jc w:val="center"/>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معمولاً</w:t>
            </w:r>
          </w:p>
        </w:tc>
        <w:tc>
          <w:tcPr>
            <w:tcW w:w="630" w:type="dxa"/>
            <w:shd w:val="clear" w:color="auto" w:fill="auto"/>
          </w:tcPr>
          <w:p w:rsidR="00527190" w:rsidRPr="00527190" w:rsidRDefault="00527190" w:rsidP="00527190">
            <w:pPr>
              <w:spacing w:after="0" w:line="240" w:lineRule="auto"/>
              <w:jc w:val="center"/>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همیشه</w:t>
            </w:r>
          </w:p>
        </w:tc>
        <w:tc>
          <w:tcPr>
            <w:tcW w:w="7290" w:type="dxa"/>
          </w:tcPr>
          <w:p w:rsidR="00527190" w:rsidRPr="00527190" w:rsidRDefault="00527190" w:rsidP="00527190">
            <w:pPr>
              <w:spacing w:after="0" w:line="240" w:lineRule="auto"/>
              <w:jc w:val="right"/>
              <w:rPr>
                <w:rFonts w:ascii="Calibri" w:eastAsia="Times New Roman" w:hAnsi="Calibri" w:cs="B Zar"/>
                <w:sz w:val="20"/>
                <w:szCs w:val="20"/>
              </w:rPr>
            </w:pP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center"/>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center"/>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center"/>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rtl/>
                <w:lang w:bidi="fa-IR"/>
              </w:rPr>
            </w:pPr>
            <w:r w:rsidRPr="00527190">
              <w:rPr>
                <w:rFonts w:ascii="Calibri" w:eastAsia="Times New Roman" w:hAnsi="Calibri" w:cs="B Zar" w:hint="cs"/>
                <w:sz w:val="20"/>
                <w:szCs w:val="20"/>
                <w:rtl/>
                <w:lang w:bidi="fa-IR"/>
              </w:rPr>
              <w:t>1- من سعی می کنم، خودم دانشجویان را از یک فعالیت یادگیری به فعالیت بعدی هدایت کنم.</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2- من به طور مداوم، در حین انجام فعالیت درسی، بر کارهای دانشجویان  نظارت می کنم.</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 xml:space="preserve">3- اجازه می دهم، دانشجویان، خود فعالیتهای روزانه ی کلاس را تعیین کنند. </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4- من اجازه می دهم، دانشجویان در پیروی از علاقه خود آزاد باشند.</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5- من تکالیف دانشجویان را، خودم تعیین می کنم.</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 xml:space="preserve">6- درهفته اول کلاس، من قوانین کلاس را اعلام می کنم و دانشجویان را از عواقب عدم رعایت قوانین آگاه می کنم. </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7- برای ایجاد یادگیری رضایت بخش، من خودم مواد آموزشی کلاس را تعیین می کنم.</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Tahoma" w:eastAsia="Times New Roman" w:hAnsi="Tahoma" w:cs="B Zar" w:hint="cs"/>
                <w:sz w:val="20"/>
                <w:szCs w:val="20"/>
                <w:lang w:bidi="fa-IR"/>
              </w:rPr>
            </w:pPr>
            <w:r w:rsidRPr="00527190">
              <w:rPr>
                <w:rFonts w:ascii="Calibri" w:eastAsia="Times New Roman" w:hAnsi="Calibri" w:cs="B Zar" w:hint="cs"/>
                <w:sz w:val="20"/>
                <w:szCs w:val="20"/>
                <w:rtl/>
                <w:lang w:bidi="fa-IR"/>
              </w:rPr>
              <w:t>8- اگر دانشجویی باعث به هم خوردن نظم کلاس گردد بلافاصله به دانشجو تذکر می دهم که ساکت باشد و آن کار را تکرار نکند.</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9- من برای کلاس قوانین تعیین نمی کنم، تا توانایی دانشجویان برای رشد اخلاق شخصی سرکوب نشود.</w:t>
            </w:r>
          </w:p>
        </w:tc>
      </w:tr>
      <w:tr w:rsidR="00527190" w:rsidRPr="00527190" w:rsidTr="007A488F">
        <w:trPr>
          <w:trHeight w:val="746"/>
        </w:trPr>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10- در هنگام تدریس ، دانشجویی شروع به صحبت دربارة تجربه ای که خودش در این زمینه داشته است می کند، اما من به او اجازه نمی دهم و می گویم ؛ قبل از به پایان رسیدن وقت کلاس ، باید درس تمام شود.</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hint="cs"/>
                <w:sz w:val="20"/>
                <w:szCs w:val="20"/>
                <w:lang w:bidi="fa-IR"/>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hint="cs"/>
                <w:sz w:val="20"/>
                <w:szCs w:val="20"/>
                <w:lang w:bidi="fa-IR"/>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hint="cs"/>
                <w:sz w:val="20"/>
                <w:szCs w:val="20"/>
                <w:lang w:bidi="fa-IR"/>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hint="cs"/>
                <w:sz w:val="20"/>
                <w:szCs w:val="20"/>
                <w:lang w:bidi="fa-IR"/>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rPr>
              <w:t>11</w:t>
            </w:r>
            <w:r w:rsidRPr="00527190">
              <w:rPr>
                <w:rFonts w:ascii="Calibri" w:eastAsia="Times New Roman" w:hAnsi="Calibri" w:cs="B Zar" w:hint="cs"/>
                <w:sz w:val="20"/>
                <w:szCs w:val="20"/>
                <w:rtl/>
                <w:lang w:bidi="fa-IR"/>
              </w:rPr>
              <w:t>- من دانشجویان را به پیروی از قوانین و رعایت نظم در کلاس ملزم می کنم.</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12- من اجازه می دهم، تا درفعالیتهای کلاسی،  هر دانشجویی با سرعت خاص خودش پیشرفت کند.</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13- اگر نظر دانشجویان این باشد که: یکی از قوانین کلاس غیر منصفانه است، من آن را با قانونی که دانش آموزان آن را عادلانه می دانند، تغییر می دهم.</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14- من در کلاسم، برنامه ی روزانه دانشجویان را، خودم سازماندهی و اجرا می کنم.</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15- من در کلاسم به دانشجویان اجازه میدهم، جای نشستن شان را خود انتخاب کنند.</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16- هنگامی که کلاس خوب کار می کند، با دادن تنفس (وقت آزاد) به آنها پاداش می دهم.</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17- دانشجویان من خودشان درباره ی کیفیت کارشان قضاوت می کنند؛ به جای اینکه متکی به نظر معلم باشند.</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18- در کلاسم دانشجویان،خودشان تکالیف درسی را انتخاب میکنند.</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19- در هفته ی اول کلاس، من از دانشجویان می خواهم، خودشان قوانین کلاس را تعیین کنند.</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 xml:space="preserve">20- من برای دانشجویان تکالیف منزل تعیین می کنم، تا فرصتی ایجاد شود که، مهارتهای آموخته شده در کلاس را تمرین کنند. </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21- من درباره ی چگونه کار کردن با یکدیگر(کار گروهی)، دانشجویان را راهنمایی می کنم.</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22- در کلاس من دانشجویان آزادند، هر یک از وسایل کمک آموزشی را که تمایل دارند، در طول تدریس به کار برند.</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23- من برای هر فعالیت یادگیری زمانی را مشخص می کنم، و سعی می کنم برنامه ام را دقیق اجرا کنم.</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24-در کلاس من دانشجویان اجازه دارند با یکدیگر تعامل آزاد داشته باشند.</w:t>
            </w:r>
          </w:p>
        </w:tc>
      </w:tr>
      <w:tr w:rsidR="00527190" w:rsidRPr="00527190" w:rsidTr="007A488F">
        <w:tc>
          <w:tcPr>
            <w:tcW w:w="543"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987"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630" w:type="dxa"/>
            <w:shd w:val="clear" w:color="auto" w:fill="auto"/>
          </w:tcPr>
          <w:p w:rsidR="00527190" w:rsidRPr="00527190" w:rsidRDefault="00527190" w:rsidP="00527190">
            <w:pPr>
              <w:spacing w:after="0" w:line="240" w:lineRule="auto"/>
              <w:jc w:val="right"/>
              <w:rPr>
                <w:rFonts w:ascii="Calibri" w:eastAsia="Times New Roman" w:hAnsi="Calibri" w:cs="B Zar"/>
                <w:sz w:val="20"/>
                <w:szCs w:val="20"/>
              </w:rPr>
            </w:pPr>
          </w:p>
        </w:tc>
        <w:tc>
          <w:tcPr>
            <w:tcW w:w="7290" w:type="dxa"/>
          </w:tcPr>
          <w:p w:rsidR="00527190" w:rsidRPr="00527190" w:rsidRDefault="00527190" w:rsidP="00527190">
            <w:pPr>
              <w:bidi/>
              <w:spacing w:after="0" w:line="240" w:lineRule="auto"/>
              <w:jc w:val="both"/>
              <w:rPr>
                <w:rFonts w:ascii="Calibri" w:eastAsia="Times New Roman" w:hAnsi="Calibri" w:cs="B Zar" w:hint="cs"/>
                <w:sz w:val="20"/>
                <w:szCs w:val="20"/>
                <w:lang w:bidi="fa-IR"/>
              </w:rPr>
            </w:pPr>
            <w:r w:rsidRPr="00527190">
              <w:rPr>
                <w:rFonts w:ascii="Calibri" w:eastAsia="Times New Roman" w:hAnsi="Calibri" w:cs="B Zar" w:hint="cs"/>
                <w:sz w:val="20"/>
                <w:szCs w:val="20"/>
                <w:rtl/>
                <w:lang w:bidi="fa-IR"/>
              </w:rPr>
              <w:t xml:space="preserve">25- من برای دانشجویان قوانین کلاس را به طور جدی اجرا می کنم. </w:t>
            </w:r>
          </w:p>
        </w:tc>
      </w:tr>
    </w:tbl>
    <w:p w:rsidR="00527190" w:rsidRPr="00527190" w:rsidRDefault="00527190" w:rsidP="00527190">
      <w:pPr>
        <w:bidi/>
        <w:spacing w:after="0" w:line="276" w:lineRule="auto"/>
        <w:rPr>
          <w:rFonts w:ascii="Times New Roman" w:eastAsia="Times New Roman" w:hAnsi="Times New Roman" w:cs="B Nazanin"/>
          <w:vanish/>
          <w:sz w:val="28"/>
          <w:szCs w:val="28"/>
        </w:rPr>
      </w:pPr>
    </w:p>
    <w:p w:rsidR="00527190" w:rsidRPr="00527190" w:rsidRDefault="00527190" w:rsidP="00527190">
      <w:pPr>
        <w:bidi/>
        <w:spacing w:after="0" w:line="240" w:lineRule="auto"/>
        <w:rPr>
          <w:rFonts w:ascii="Times New Roman" w:eastAsia="Times New Roman" w:hAnsi="Times New Roman" w:cs="Times New Roman" w:hint="cs"/>
          <w:sz w:val="24"/>
          <w:szCs w:val="24"/>
        </w:rPr>
      </w:pPr>
    </w:p>
    <w:p w:rsidR="00527190" w:rsidRPr="00527190" w:rsidRDefault="00527190" w:rsidP="00527190">
      <w:pPr>
        <w:bidi/>
        <w:spacing w:after="0" w:line="240" w:lineRule="auto"/>
        <w:rPr>
          <w:rFonts w:ascii="Times New Roman" w:eastAsia="Times New Roman" w:hAnsi="Times New Roman" w:cs="Times New Roman"/>
          <w:sz w:val="24"/>
          <w:szCs w:val="24"/>
        </w:rPr>
      </w:pPr>
    </w:p>
    <w:p w:rsidR="00527190" w:rsidRPr="00527190" w:rsidRDefault="00527190" w:rsidP="00527190">
      <w:pPr>
        <w:bidi/>
        <w:spacing w:after="0" w:line="240" w:lineRule="auto"/>
        <w:rPr>
          <w:rFonts w:ascii="Times New Roman" w:eastAsia="Times New Roman" w:hAnsi="Times New Roman" w:cs="Times New Roman" w:hint="cs"/>
          <w:sz w:val="24"/>
          <w:szCs w:val="24"/>
          <w:lang w:bidi="fa-IR"/>
        </w:rPr>
      </w:pPr>
    </w:p>
    <w:p w:rsidR="00527190" w:rsidRPr="00527190" w:rsidRDefault="00527190" w:rsidP="00527190">
      <w:pPr>
        <w:bidi/>
        <w:spacing w:after="0" w:line="240" w:lineRule="auto"/>
        <w:rPr>
          <w:rFonts w:ascii="Times New Roman" w:eastAsia="Times New Roman" w:hAnsi="Times New Roman" w:cs="Times New Roman"/>
          <w:vanish/>
          <w:sz w:val="24"/>
          <w:szCs w:val="24"/>
        </w:rPr>
      </w:pPr>
    </w:p>
    <w:p w:rsidR="00527190" w:rsidRPr="00527190" w:rsidRDefault="00527190" w:rsidP="00527190">
      <w:pPr>
        <w:bidi/>
        <w:spacing w:after="0" w:line="240" w:lineRule="auto"/>
        <w:rPr>
          <w:rFonts w:ascii="Times New Roman" w:eastAsia="Times New Roman" w:hAnsi="Times New Roman" w:cs="Times New Roman"/>
          <w:vanish/>
          <w:sz w:val="24"/>
          <w:szCs w:val="24"/>
        </w:rPr>
      </w:pPr>
    </w:p>
    <w:p w:rsidR="00527190" w:rsidRPr="00527190" w:rsidRDefault="00527190" w:rsidP="00527190">
      <w:pPr>
        <w:bidi/>
        <w:spacing w:after="0" w:line="240" w:lineRule="auto"/>
        <w:rPr>
          <w:rFonts w:ascii="Times New Roman" w:eastAsia="Times New Roman" w:hAnsi="Times New Roman" w:cs="Times New Roman"/>
          <w:vanish/>
          <w:sz w:val="24"/>
          <w:szCs w:val="24"/>
        </w:rPr>
      </w:pPr>
    </w:p>
    <w:p w:rsidR="00527190" w:rsidRPr="00527190" w:rsidRDefault="00527190" w:rsidP="00527190">
      <w:pPr>
        <w:bidi/>
        <w:spacing w:after="0" w:line="240" w:lineRule="auto"/>
        <w:jc w:val="both"/>
        <w:rPr>
          <w:rFonts w:ascii="Times New Roman" w:eastAsia="Times New Roman" w:hAnsi="Times New Roman" w:cs="B Nazanin" w:hint="cs"/>
          <w:sz w:val="28"/>
          <w:szCs w:val="28"/>
          <w:rtl/>
          <w:lang w:bidi="fa-IR"/>
        </w:rPr>
      </w:pPr>
      <w:r w:rsidRPr="00527190">
        <w:rPr>
          <w:rFonts w:ascii="Times New Roman" w:eastAsia="Times New Roman" w:hAnsi="Times New Roman" w:cs="B Nazanin" w:hint="cs"/>
          <w:sz w:val="28"/>
          <w:szCs w:val="28"/>
          <w:rtl/>
          <w:lang w:bidi="fa-IR"/>
        </w:rPr>
        <w:t>به دو طریق می توان از  تحلیل این پرسشنامه استفاده کرد</w:t>
      </w:r>
    </w:p>
    <w:p w:rsidR="00527190" w:rsidRPr="00527190" w:rsidRDefault="00527190" w:rsidP="00527190">
      <w:pPr>
        <w:numPr>
          <w:ilvl w:val="0"/>
          <w:numId w:val="3"/>
        </w:numPr>
        <w:bidi/>
        <w:spacing w:after="200" w:line="240" w:lineRule="auto"/>
        <w:contextualSpacing/>
        <w:jc w:val="both"/>
        <w:rPr>
          <w:rFonts w:ascii="Times New Roman" w:eastAsia="Times New Roman" w:hAnsi="Times New Roman" w:cs="B Nazanin"/>
          <w:sz w:val="28"/>
          <w:szCs w:val="28"/>
          <w:lang w:bidi="fa-IR"/>
        </w:rPr>
      </w:pPr>
      <w:r w:rsidRPr="00527190">
        <w:rPr>
          <w:rFonts w:ascii="Times New Roman" w:eastAsia="Times New Roman" w:hAnsi="Times New Roman" w:cs="B Nazanin" w:hint="cs"/>
          <w:sz w:val="28"/>
          <w:szCs w:val="28"/>
          <w:rtl/>
          <w:lang w:bidi="fa-IR"/>
        </w:rPr>
        <w:t>تحلیل بر اساس مولفه</w:t>
      </w:r>
      <w:r w:rsidRPr="00527190">
        <w:rPr>
          <w:rFonts w:ascii="Times New Roman" w:eastAsia="Times New Roman" w:hAnsi="Times New Roman" w:cs="B Nazanin"/>
          <w:sz w:val="28"/>
          <w:szCs w:val="28"/>
          <w:lang w:bidi="fa-IR"/>
        </w:rPr>
        <w:softHyphen/>
      </w:r>
      <w:r w:rsidRPr="00527190">
        <w:rPr>
          <w:rFonts w:ascii="Times New Roman" w:eastAsia="Times New Roman" w:hAnsi="Times New Roman" w:cs="B Nazanin" w:hint="cs"/>
          <w:sz w:val="28"/>
          <w:szCs w:val="28"/>
          <w:rtl/>
          <w:lang w:bidi="fa-IR"/>
        </w:rPr>
        <w:t>های پرسشنامه</w:t>
      </w:r>
    </w:p>
    <w:p w:rsidR="00527190" w:rsidRPr="00527190" w:rsidRDefault="00527190" w:rsidP="00527190">
      <w:pPr>
        <w:numPr>
          <w:ilvl w:val="0"/>
          <w:numId w:val="3"/>
        </w:numPr>
        <w:bidi/>
        <w:spacing w:after="200" w:line="240" w:lineRule="auto"/>
        <w:contextualSpacing/>
        <w:jc w:val="both"/>
        <w:rPr>
          <w:rFonts w:ascii="Times New Roman" w:eastAsia="Times New Roman" w:hAnsi="Times New Roman" w:cs="B Nazanin"/>
          <w:sz w:val="28"/>
          <w:szCs w:val="28"/>
          <w:lang w:bidi="fa-IR"/>
        </w:rPr>
      </w:pPr>
      <w:r w:rsidRPr="00527190">
        <w:rPr>
          <w:rFonts w:ascii="Times New Roman" w:eastAsia="Times New Roman" w:hAnsi="Times New Roman" w:cs="B Nazanin" w:hint="cs"/>
          <w:sz w:val="28"/>
          <w:szCs w:val="28"/>
          <w:rtl/>
          <w:lang w:bidi="fa-IR"/>
        </w:rPr>
        <w:t>تحلیل بر اساس میزان نمره به دست آمده</w:t>
      </w:r>
    </w:p>
    <w:p w:rsidR="00527190" w:rsidRPr="00527190" w:rsidRDefault="00527190" w:rsidP="00527190">
      <w:pPr>
        <w:bidi/>
        <w:spacing w:after="200" w:line="240" w:lineRule="auto"/>
        <w:contextualSpacing/>
        <w:jc w:val="both"/>
        <w:rPr>
          <w:rFonts w:ascii="Times New Roman" w:eastAsia="Times New Roman" w:hAnsi="Times New Roman" w:cs="B Nazanin"/>
          <w:sz w:val="28"/>
          <w:szCs w:val="28"/>
          <w:rtl/>
          <w:lang w:bidi="fa-IR"/>
        </w:rPr>
      </w:pPr>
    </w:p>
    <w:p w:rsidR="00527190" w:rsidRPr="00527190" w:rsidRDefault="00527190" w:rsidP="00527190">
      <w:pPr>
        <w:bidi/>
        <w:spacing w:after="200" w:line="240" w:lineRule="auto"/>
        <w:contextualSpacing/>
        <w:jc w:val="both"/>
        <w:rPr>
          <w:rFonts w:ascii="Times New Roman" w:eastAsia="Times New Roman" w:hAnsi="Times New Roman" w:cs="B Nazanin"/>
          <w:sz w:val="28"/>
          <w:szCs w:val="28"/>
          <w:lang w:bidi="fa-IR"/>
        </w:rPr>
      </w:pPr>
    </w:p>
    <w:p w:rsidR="00527190" w:rsidRPr="00527190" w:rsidRDefault="00527190" w:rsidP="00527190">
      <w:pPr>
        <w:bidi/>
        <w:spacing w:after="0" w:line="240" w:lineRule="auto"/>
        <w:jc w:val="both"/>
        <w:rPr>
          <w:rFonts w:ascii="Times New Roman" w:eastAsia="Times New Roman" w:hAnsi="Times New Roman" w:cs="B Nazanin"/>
          <w:b/>
          <w:bCs/>
          <w:color w:val="538135"/>
          <w:sz w:val="28"/>
          <w:szCs w:val="28"/>
          <w:rtl/>
          <w:lang w:bidi="fa-IR"/>
        </w:rPr>
      </w:pPr>
      <w:r w:rsidRPr="00527190">
        <w:rPr>
          <w:rFonts w:ascii="Times New Roman" w:eastAsia="Times New Roman" w:hAnsi="Times New Roman" w:cs="B Nazanin" w:hint="cs"/>
          <w:b/>
          <w:bCs/>
          <w:color w:val="538135"/>
          <w:sz w:val="28"/>
          <w:szCs w:val="28"/>
          <w:rtl/>
          <w:lang w:bidi="fa-IR"/>
        </w:rPr>
        <w:t xml:space="preserve">تحلیل بر اساس مولفه های پرسشنامه </w:t>
      </w:r>
    </w:p>
    <w:p w:rsidR="00527190" w:rsidRPr="00527190" w:rsidRDefault="00527190" w:rsidP="00527190">
      <w:pPr>
        <w:bidi/>
        <w:spacing w:after="0" w:line="240" w:lineRule="auto"/>
        <w:contextualSpacing/>
        <w:jc w:val="both"/>
        <w:rPr>
          <w:rFonts w:ascii="Times New Roman" w:eastAsia="Times New Roman" w:hAnsi="Times New Roman" w:cs="B Nazanin"/>
          <w:sz w:val="28"/>
          <w:szCs w:val="28"/>
          <w:rtl/>
          <w:lang w:bidi="fa-IR"/>
        </w:rPr>
      </w:pPr>
      <w:r w:rsidRPr="00527190">
        <w:rPr>
          <w:rFonts w:ascii="Times New Roman" w:eastAsia="Times New Roman" w:hAnsi="Times New Roman" w:cs="B Nazanin" w:hint="cs"/>
          <w:sz w:val="28"/>
          <w:szCs w:val="28"/>
          <w:rtl/>
          <w:lang w:bidi="fa-IR"/>
        </w:rPr>
        <w:t>به این ترتیب که ابتدا پرسشنامه</w:t>
      </w:r>
      <w:r w:rsidRPr="00527190">
        <w:rPr>
          <w:rFonts w:ascii="Times New Roman" w:eastAsia="Times New Roman" w:hAnsi="Times New Roman" w:cs="B Nazanin"/>
          <w:sz w:val="28"/>
          <w:szCs w:val="28"/>
          <w:lang w:bidi="fa-IR"/>
        </w:rPr>
        <w:softHyphen/>
      </w:r>
      <w:r w:rsidRPr="00527190">
        <w:rPr>
          <w:rFonts w:ascii="Times New Roman" w:eastAsia="Times New Roman" w:hAnsi="Times New Roman" w:cs="B Nazanin" w:hint="cs"/>
          <w:sz w:val="28"/>
          <w:szCs w:val="28"/>
          <w:rtl/>
          <w:lang w:bidi="fa-IR"/>
        </w:rPr>
        <w:t>ها را بین جامعه خود تقسیم و پس از تکمیل پرسشنامه</w:t>
      </w:r>
      <w:r w:rsidRPr="00527190">
        <w:rPr>
          <w:rFonts w:ascii="Times New Roman" w:eastAsia="Times New Roman" w:hAnsi="Times New Roman" w:cs="B Nazanin"/>
          <w:sz w:val="28"/>
          <w:szCs w:val="28"/>
          <w:lang w:bidi="fa-IR"/>
        </w:rPr>
        <w:softHyphen/>
      </w:r>
      <w:r w:rsidRPr="00527190">
        <w:rPr>
          <w:rFonts w:ascii="Times New Roman" w:eastAsia="Times New Roman" w:hAnsi="Times New Roman" w:cs="B Nazanin" w:hint="cs"/>
          <w:sz w:val="28"/>
          <w:szCs w:val="28"/>
          <w:rtl/>
          <w:lang w:bidi="fa-IR"/>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rsidR="00527190" w:rsidRPr="00527190" w:rsidRDefault="00527190" w:rsidP="00527190">
      <w:pPr>
        <w:bidi/>
        <w:spacing w:after="0" w:line="240" w:lineRule="auto"/>
        <w:contextualSpacing/>
        <w:jc w:val="both"/>
        <w:rPr>
          <w:rFonts w:ascii="Times New Roman" w:eastAsia="Times New Roman" w:hAnsi="Times New Roman" w:cs="B Nazanin"/>
          <w:sz w:val="28"/>
          <w:szCs w:val="28"/>
          <w:rtl/>
          <w:lang w:bidi="fa-IR"/>
        </w:rPr>
      </w:pPr>
      <w:r w:rsidRPr="00527190">
        <w:rPr>
          <w:rFonts w:ascii="Times New Roman" w:eastAsia="Times New Roman" w:hAnsi="Times New Roman" w:cs="B Nazanin" w:hint="cs"/>
          <w:sz w:val="28"/>
          <w:szCs w:val="28"/>
          <w:rtl/>
          <w:lang w:bidi="fa-IR"/>
        </w:rPr>
        <w:t xml:space="preserve"> چگونگی کار را برای شفافیت بیشتر به صورت مرحله به مرحله توضیح می دهیم</w:t>
      </w:r>
    </w:p>
    <w:p w:rsidR="00527190" w:rsidRPr="00527190" w:rsidRDefault="00527190" w:rsidP="00527190">
      <w:pPr>
        <w:bidi/>
        <w:spacing w:after="0" w:line="240" w:lineRule="auto"/>
        <w:contextualSpacing/>
        <w:jc w:val="both"/>
        <w:rPr>
          <w:rFonts w:ascii="Times New Roman" w:eastAsia="Times New Roman" w:hAnsi="Times New Roman" w:cs="B Nazanin"/>
          <w:sz w:val="28"/>
          <w:szCs w:val="28"/>
          <w:rtl/>
          <w:lang w:bidi="fa-IR"/>
        </w:rPr>
      </w:pPr>
      <w:r w:rsidRPr="00527190">
        <w:rPr>
          <w:rFonts w:ascii="Times New Roman" w:eastAsia="Times New Roman" w:hAnsi="Times New Roman" w:cs="B Nazanin" w:hint="cs"/>
          <w:sz w:val="28"/>
          <w:szCs w:val="28"/>
          <w:rtl/>
          <w:lang w:bidi="fa-IR"/>
        </w:rPr>
        <w:t xml:space="preserve">مرحله اول. وارد کردن </w:t>
      </w:r>
      <w:r>
        <w:rPr>
          <w:rFonts w:ascii="Times New Roman" w:eastAsia="Times New Roman" w:hAnsi="Times New Roman" w:cs="B Nazanin" w:hint="cs"/>
          <w:sz w:val="28"/>
          <w:szCs w:val="28"/>
          <w:rtl/>
          <w:lang w:bidi="fa-IR"/>
        </w:rPr>
        <w:t>اطلاعات تمامی سوالات پرسشنامه (</w:t>
      </w:r>
      <w:r w:rsidRPr="00527190">
        <w:rPr>
          <w:rFonts w:ascii="Times New Roman" w:eastAsia="Times New Roman" w:hAnsi="Times New Roman" w:cs="B Nazanin" w:hint="cs"/>
          <w:sz w:val="28"/>
          <w:szCs w:val="28"/>
          <w:rtl/>
          <w:lang w:bidi="fa-IR"/>
        </w:rPr>
        <w:t xml:space="preserve">دقت کنید که شما </w:t>
      </w:r>
      <w:r>
        <w:rPr>
          <w:rFonts w:ascii="Times New Roman" w:eastAsia="Times New Roman" w:hAnsi="Times New Roman" w:cs="B Nazanin" w:hint="cs"/>
          <w:sz w:val="28"/>
          <w:szCs w:val="28"/>
          <w:rtl/>
          <w:lang w:bidi="fa-IR"/>
        </w:rPr>
        <w:t>باید بر اساس طیف لیکرت عمل کنید</w:t>
      </w:r>
      <w:r w:rsidRPr="00527190">
        <w:rPr>
          <w:rFonts w:ascii="Times New Roman" w:eastAsia="Times New Roman" w:hAnsi="Times New Roman" w:cs="B Nazanin" w:hint="cs"/>
          <w:sz w:val="28"/>
          <w:szCs w:val="28"/>
          <w:rtl/>
          <w:lang w:bidi="fa-IR"/>
        </w:rPr>
        <w:t>.</w:t>
      </w:r>
    </w:p>
    <w:p w:rsidR="00527190" w:rsidRPr="00527190" w:rsidRDefault="00527190" w:rsidP="00527190">
      <w:pPr>
        <w:bidi/>
        <w:spacing w:after="0" w:line="240" w:lineRule="auto"/>
        <w:contextualSpacing/>
        <w:jc w:val="both"/>
        <w:rPr>
          <w:rFonts w:ascii="Times New Roman" w:eastAsia="Times New Roman" w:hAnsi="Times New Roman" w:cs="B Nazanin" w:hint="cs"/>
          <w:sz w:val="28"/>
          <w:szCs w:val="28"/>
          <w:rtl/>
          <w:lang w:bidi="fa-IR"/>
        </w:rPr>
      </w:pPr>
      <w:r w:rsidRPr="00527190">
        <w:rPr>
          <w:rFonts w:ascii="Times New Roman" w:eastAsia="Times New Roman" w:hAnsi="Times New Roman" w:cs="B Nazanin" w:hint="cs"/>
          <w:sz w:val="28"/>
          <w:szCs w:val="28"/>
          <w:rtl/>
          <w:lang w:bidi="fa-IR"/>
        </w:rPr>
        <w:t>مرحله دوم</w:t>
      </w:r>
      <w:r w:rsidRPr="00527190">
        <w:rPr>
          <w:rFonts w:ascii="Times New Roman" w:eastAsia="Times New Roman" w:hAnsi="Times New Roman" w:cs="B Nazanin"/>
          <w:sz w:val="28"/>
          <w:szCs w:val="28"/>
          <w:lang w:bidi="fa-IR"/>
        </w:rPr>
        <w:t>.</w:t>
      </w:r>
      <w:r w:rsidRPr="00527190">
        <w:rPr>
          <w:rFonts w:ascii="Times New Roman" w:eastAsia="Times New Roman" w:hAnsi="Times New Roman" w:cs="B Nazanin" w:hint="cs"/>
          <w:sz w:val="28"/>
          <w:szCs w:val="28"/>
          <w:rtl/>
          <w:lang w:bidi="fa-IR"/>
        </w:rPr>
        <w:t xml:space="preserve"> پس از وارد کردن داده های همه سوالات، سوالات مربوط به هر مولفه را کمپیوت</w:t>
      </w:r>
      <w:r>
        <w:rPr>
          <w:rFonts w:ascii="Times New Roman" w:eastAsia="Times New Roman" w:hAnsi="Times New Roman" w:cs="B Nazanin" w:hint="cs"/>
          <w:sz w:val="28"/>
          <w:szCs w:val="28"/>
          <w:rtl/>
          <w:lang w:bidi="fa-IR"/>
        </w:rPr>
        <w:t xml:space="preserve"> </w:t>
      </w:r>
      <w:r w:rsidRPr="00527190">
        <w:rPr>
          <w:rFonts w:ascii="Times New Roman" w:eastAsia="Times New Roman" w:hAnsi="Times New Roman" w:cs="B Nazanin" w:hint="cs"/>
          <w:sz w:val="28"/>
          <w:szCs w:val="28"/>
          <w:rtl/>
          <w:lang w:bidi="fa-IR"/>
        </w:rPr>
        <w:t>(</w:t>
      </w:r>
      <w:r w:rsidRPr="00527190">
        <w:rPr>
          <w:rFonts w:ascii="Times New Roman" w:eastAsia="Times New Roman" w:hAnsi="Times New Roman" w:cs="B Nazanin"/>
          <w:sz w:val="24"/>
          <w:szCs w:val="24"/>
          <w:lang w:bidi="fa-IR"/>
        </w:rPr>
        <w:t>compute</w:t>
      </w:r>
      <w:r w:rsidRPr="00527190">
        <w:rPr>
          <w:rFonts w:ascii="Times New Roman" w:eastAsia="Times New Roman" w:hAnsi="Times New Roman" w:cs="B Nazanin" w:hint="cs"/>
          <w:sz w:val="28"/>
          <w:szCs w:val="28"/>
          <w:rtl/>
          <w:lang w:bidi="fa-IR"/>
        </w:rPr>
        <w:t>) کنید. مثلا اگر مولفه اول</w:t>
      </w:r>
      <w:r w:rsidRPr="00527190">
        <w:rPr>
          <w:rFonts w:ascii="Times New Roman" w:eastAsia="Times New Roman" w:hAnsi="Times New Roman" w:cs="B Nazanin"/>
          <w:sz w:val="28"/>
          <w:szCs w:val="28"/>
          <w:lang w:bidi="fa-IR"/>
        </w:rPr>
        <w:t xml:space="preserve"> </w:t>
      </w:r>
      <w:r w:rsidRPr="00527190">
        <w:rPr>
          <w:rFonts w:ascii="Times New Roman" w:eastAsia="Times New Roman" w:hAnsi="Times New Roman" w:cs="B Nazanin"/>
          <w:sz w:val="24"/>
          <w:szCs w:val="24"/>
          <w:lang w:bidi="fa-IR"/>
        </w:rPr>
        <w:t>X</w:t>
      </w:r>
      <w:r w:rsidRPr="00527190">
        <w:rPr>
          <w:rFonts w:ascii="Times New Roman" w:eastAsia="Times New Roman" w:hAnsi="Times New Roman" w:cs="B Nazanin"/>
          <w:sz w:val="28"/>
          <w:szCs w:val="28"/>
          <w:lang w:bidi="fa-IR"/>
        </w:rPr>
        <w:t xml:space="preserve"> </w:t>
      </w:r>
      <w:r>
        <w:rPr>
          <w:rFonts w:ascii="Times New Roman" w:eastAsia="Times New Roman" w:hAnsi="Times New Roman" w:cs="B Nazanin" w:hint="cs"/>
          <w:sz w:val="28"/>
          <w:szCs w:val="28"/>
          <w:rtl/>
          <w:lang w:bidi="fa-IR"/>
        </w:rPr>
        <w:t xml:space="preserve">و سوالات </w:t>
      </w:r>
      <w:r w:rsidRPr="00527190">
        <w:rPr>
          <w:rFonts w:ascii="Times New Roman" w:eastAsia="Times New Roman" w:hAnsi="Times New Roman" w:cs="B Nazanin" w:hint="cs"/>
          <w:sz w:val="28"/>
          <w:szCs w:val="28"/>
          <w:rtl/>
          <w:lang w:bidi="fa-IR"/>
        </w:rPr>
        <w:t xml:space="preserve">آن 1 تا 7 است شما باید سوالات 1 تا 7 را </w:t>
      </w:r>
      <w:r w:rsidRPr="00527190">
        <w:rPr>
          <w:rFonts w:ascii="Times New Roman" w:eastAsia="Times New Roman" w:hAnsi="Times New Roman" w:cs="B Nazanin"/>
          <w:sz w:val="24"/>
          <w:szCs w:val="24"/>
          <w:lang w:bidi="fa-IR"/>
        </w:rPr>
        <w:t>compute</w:t>
      </w:r>
      <w:r w:rsidRPr="00527190">
        <w:rPr>
          <w:rFonts w:ascii="Times New Roman" w:eastAsia="Times New Roman" w:hAnsi="Times New Roman" w:cs="B Nazanin" w:hint="cs"/>
          <w:sz w:val="28"/>
          <w:szCs w:val="28"/>
          <w:rtl/>
          <w:lang w:bidi="fa-IR"/>
        </w:rPr>
        <w:t xml:space="preserve"> کنید تا مولفه</w:t>
      </w:r>
      <w:r w:rsidRPr="00527190">
        <w:rPr>
          <w:rFonts w:ascii="Times New Roman" w:eastAsia="Times New Roman" w:hAnsi="Times New Roman" w:cs="B Nazanin"/>
          <w:sz w:val="28"/>
          <w:szCs w:val="28"/>
          <w:lang w:bidi="fa-IR"/>
        </w:rPr>
        <w:t xml:space="preserve"> </w:t>
      </w:r>
      <w:r w:rsidRPr="00527190">
        <w:rPr>
          <w:rFonts w:ascii="Times New Roman" w:eastAsia="Times New Roman" w:hAnsi="Times New Roman" w:cs="B Nazanin"/>
          <w:sz w:val="24"/>
          <w:szCs w:val="24"/>
          <w:lang w:bidi="fa-IR"/>
        </w:rPr>
        <w:t>x</w:t>
      </w:r>
      <w:r w:rsidRPr="00527190">
        <w:rPr>
          <w:rFonts w:ascii="Times New Roman" w:eastAsia="Times New Roman" w:hAnsi="Times New Roman" w:cs="B Nazanin"/>
          <w:sz w:val="28"/>
          <w:szCs w:val="28"/>
          <w:lang w:bidi="fa-IR"/>
        </w:rPr>
        <w:t xml:space="preserve"> </w:t>
      </w:r>
      <w:r w:rsidRPr="00527190">
        <w:rPr>
          <w:rFonts w:ascii="Times New Roman" w:eastAsia="Times New Roman" w:hAnsi="Times New Roman" w:cs="B Nazanin" w:hint="cs"/>
          <w:sz w:val="28"/>
          <w:szCs w:val="28"/>
          <w:rtl/>
          <w:lang w:bidi="fa-IR"/>
        </w:rPr>
        <w:t>ایجاد شود.</w:t>
      </w:r>
    </w:p>
    <w:p w:rsidR="00527190" w:rsidRPr="00527190" w:rsidRDefault="00527190" w:rsidP="00527190">
      <w:pPr>
        <w:bidi/>
        <w:spacing w:after="0" w:line="240" w:lineRule="auto"/>
        <w:contextualSpacing/>
        <w:jc w:val="both"/>
        <w:rPr>
          <w:rFonts w:ascii="Times New Roman" w:eastAsia="Times New Roman" w:hAnsi="Times New Roman" w:cs="B Nazanin" w:hint="cs"/>
          <w:sz w:val="28"/>
          <w:szCs w:val="28"/>
          <w:rtl/>
          <w:lang w:bidi="fa-IR"/>
        </w:rPr>
      </w:pPr>
      <w:r w:rsidRPr="00527190">
        <w:rPr>
          <w:rFonts w:ascii="Times New Roman" w:eastAsia="Times New Roman" w:hAnsi="Times New Roman" w:cs="B Nazanin" w:hint="cs"/>
          <w:sz w:val="28"/>
          <w:szCs w:val="28"/>
          <w:rtl/>
          <w:lang w:bidi="fa-IR"/>
        </w:rPr>
        <w:t xml:space="preserve">به همین ترتیب همه مولفه ها را ایجاد کنید و پس از این کار  در نهایت شما باید همه مولفه ها  که ایجاد کردید را با هم </w:t>
      </w:r>
      <w:r w:rsidRPr="00527190">
        <w:rPr>
          <w:rFonts w:ascii="Times New Roman" w:eastAsia="Times New Roman" w:hAnsi="Times New Roman" w:cs="B Nazanin"/>
          <w:sz w:val="24"/>
          <w:szCs w:val="24"/>
          <w:lang w:bidi="fa-IR"/>
        </w:rPr>
        <w:t>compute</w:t>
      </w:r>
      <w:r w:rsidRPr="00527190">
        <w:rPr>
          <w:rFonts w:ascii="Times New Roman" w:eastAsia="Times New Roman" w:hAnsi="Times New Roman" w:cs="B Nazanin" w:hint="cs"/>
          <w:sz w:val="28"/>
          <w:szCs w:val="28"/>
          <w:rtl/>
          <w:lang w:bidi="fa-IR"/>
        </w:rPr>
        <w:t xml:space="preserve"> کنید تا این بار متغیر اصلی تحقیق به وجود بیاید که به طور مثال متغیر مدیریت دانش یا ... است.</w:t>
      </w:r>
    </w:p>
    <w:p w:rsidR="00527190" w:rsidRPr="00527190" w:rsidRDefault="00527190" w:rsidP="00527190">
      <w:pPr>
        <w:bidi/>
        <w:spacing w:after="0" w:line="240" w:lineRule="auto"/>
        <w:contextualSpacing/>
        <w:jc w:val="both"/>
        <w:rPr>
          <w:rFonts w:ascii="Times New Roman" w:eastAsia="Times New Roman" w:hAnsi="Times New Roman" w:cs="B Nazanin"/>
          <w:color w:val="000000"/>
          <w:sz w:val="28"/>
          <w:szCs w:val="28"/>
          <w:rtl/>
          <w:lang w:bidi="fa-IR"/>
        </w:rPr>
      </w:pPr>
      <w:r w:rsidRPr="00527190">
        <w:rPr>
          <w:rFonts w:ascii="Times New Roman" w:eastAsia="Times New Roman" w:hAnsi="Times New Roman" w:cs="B Nazanin" w:hint="cs"/>
          <w:sz w:val="28"/>
          <w:szCs w:val="28"/>
          <w:rtl/>
          <w:lang w:bidi="fa-IR"/>
        </w:rPr>
        <w:t>مرحله سوم. حالا شما هم مولفه</w:t>
      </w:r>
      <w:r w:rsidRPr="00527190">
        <w:rPr>
          <w:rFonts w:ascii="Times New Roman" w:eastAsia="Times New Roman" w:hAnsi="Times New Roman" w:cs="B Nazanin"/>
          <w:sz w:val="28"/>
          <w:szCs w:val="28"/>
          <w:rtl/>
          <w:lang w:bidi="fa-IR"/>
        </w:rPr>
        <w:softHyphen/>
      </w:r>
      <w:r w:rsidRPr="00527190">
        <w:rPr>
          <w:rFonts w:ascii="Times New Roman" w:eastAsia="Times New Roman" w:hAnsi="Times New Roman" w:cs="B Nazanin" w:hint="cs"/>
          <w:sz w:val="28"/>
          <w:szCs w:val="28"/>
          <w:rtl/>
          <w:lang w:bidi="fa-IR"/>
        </w:rPr>
        <w:t xml:space="preserve">ها را به وجود آورده اید و هم متغیر اصلی تحقیق را؛ حالا می توانید از گرینه  </w:t>
      </w:r>
      <w:r w:rsidRPr="00527190">
        <w:rPr>
          <w:rFonts w:ascii="Times New Roman" w:eastAsia="Times New Roman" w:hAnsi="Times New Roman" w:cs="B Nazanin" w:hint="cs"/>
          <w:color w:val="000000"/>
          <w:sz w:val="28"/>
          <w:szCs w:val="28"/>
          <w:rtl/>
          <w:lang w:bidi="fa-IR"/>
        </w:rPr>
        <w:t>آنالیز  هر آزمونی که می خواهید برای این پرسشنامه</w:t>
      </w:r>
      <w:r>
        <w:rPr>
          <w:rFonts w:ascii="Times New Roman" w:eastAsia="Times New Roman" w:hAnsi="Times New Roman" w:cs="B Nazanin" w:hint="cs"/>
          <w:color w:val="000000"/>
          <w:sz w:val="28"/>
          <w:szCs w:val="28"/>
          <w:rtl/>
          <w:lang w:bidi="fa-IR"/>
        </w:rPr>
        <w:t xml:space="preserve"> (</w:t>
      </w:r>
      <w:r w:rsidRPr="00527190">
        <w:rPr>
          <w:rFonts w:ascii="Times New Roman" w:eastAsia="Times New Roman" w:hAnsi="Times New Roman" w:cs="B Nazanin" w:hint="cs"/>
          <w:color w:val="000000"/>
          <w:sz w:val="28"/>
          <w:szCs w:val="28"/>
          <w:rtl/>
          <w:lang w:bidi="fa-IR"/>
        </w:rPr>
        <w:t>متغیر) بگیرید.</w:t>
      </w:r>
    </w:p>
    <w:p w:rsidR="00527190" w:rsidRPr="00527190" w:rsidRDefault="00527190" w:rsidP="00527190">
      <w:pPr>
        <w:bidi/>
        <w:spacing w:after="0" w:line="240" w:lineRule="auto"/>
        <w:contextualSpacing/>
        <w:jc w:val="both"/>
        <w:rPr>
          <w:rFonts w:ascii="Times New Roman" w:eastAsia="Times New Roman" w:hAnsi="Times New Roman" w:cs="B Nazanin"/>
          <w:color w:val="000000"/>
          <w:sz w:val="28"/>
          <w:szCs w:val="28"/>
          <w:rtl/>
          <w:lang w:bidi="fa-IR"/>
        </w:rPr>
      </w:pPr>
      <w:r w:rsidRPr="00527190">
        <w:rPr>
          <w:rFonts w:ascii="Times New Roman" w:eastAsia="Times New Roman" w:hAnsi="Times New Roman" w:cs="B Nazanin" w:hint="cs"/>
          <w:color w:val="000000"/>
          <w:sz w:val="28"/>
          <w:szCs w:val="28"/>
          <w:rtl/>
          <w:lang w:bidi="fa-IR"/>
        </w:rPr>
        <w:lastRenderedPageBreak/>
        <w:t>مثلا م</w:t>
      </w:r>
      <w:r>
        <w:rPr>
          <w:rFonts w:ascii="Times New Roman" w:eastAsia="Times New Roman" w:hAnsi="Times New Roman" w:cs="B Nazanin" w:hint="cs"/>
          <w:color w:val="000000"/>
          <w:sz w:val="28"/>
          <w:szCs w:val="28"/>
          <w:rtl/>
          <w:lang w:bidi="fa-IR"/>
        </w:rPr>
        <w:t>ی توانید آزمون توصیفی (</w:t>
      </w:r>
      <w:r w:rsidRPr="00527190">
        <w:rPr>
          <w:rFonts w:ascii="Times New Roman" w:eastAsia="Times New Roman" w:hAnsi="Times New Roman" w:cs="B Nazanin" w:hint="cs"/>
          <w:color w:val="000000"/>
          <w:sz w:val="28"/>
          <w:szCs w:val="28"/>
          <w:rtl/>
          <w:lang w:bidi="fa-IR"/>
        </w:rPr>
        <w:t>میانگین، انحراف استاندارد، واریانس) یا می توانید آزمون همبستگی را با یک  متغیر دیگر  بگیرید.</w:t>
      </w:r>
    </w:p>
    <w:p w:rsidR="00527190" w:rsidRPr="00527190" w:rsidRDefault="00527190" w:rsidP="00527190">
      <w:pPr>
        <w:bidi/>
        <w:spacing w:after="0" w:line="240" w:lineRule="auto"/>
        <w:contextualSpacing/>
        <w:jc w:val="both"/>
        <w:rPr>
          <w:rFonts w:ascii="Times New Roman" w:eastAsia="Times New Roman" w:hAnsi="Times New Roman" w:cs="B Nazanin"/>
          <w:color w:val="000000"/>
          <w:sz w:val="28"/>
          <w:szCs w:val="28"/>
          <w:rtl/>
          <w:lang w:bidi="fa-IR"/>
        </w:rPr>
      </w:pPr>
    </w:p>
    <w:p w:rsidR="00527190" w:rsidRPr="00527190" w:rsidRDefault="00527190" w:rsidP="00527190">
      <w:pPr>
        <w:numPr>
          <w:ilvl w:val="0"/>
          <w:numId w:val="2"/>
        </w:numPr>
        <w:bidi/>
        <w:spacing w:after="0" w:line="240" w:lineRule="auto"/>
        <w:ind w:left="315"/>
        <w:jc w:val="both"/>
        <w:rPr>
          <w:rFonts w:ascii="Arial" w:eastAsia="Calibri" w:hAnsi="Arial" w:cs="B Nazanin"/>
          <w:b/>
          <w:bCs/>
          <w:color w:val="ED7D31"/>
          <w:sz w:val="28"/>
          <w:szCs w:val="28"/>
          <w:lang w:bidi="fa-IR"/>
        </w:rPr>
      </w:pPr>
      <w:r w:rsidRPr="00527190">
        <w:rPr>
          <w:rFonts w:ascii="Arial" w:eastAsia="Calibri" w:hAnsi="Arial" w:cs="B Nazanin" w:hint="cs"/>
          <w:b/>
          <w:bCs/>
          <w:color w:val="ED7D31"/>
          <w:sz w:val="28"/>
          <w:szCs w:val="28"/>
          <w:rtl/>
          <w:lang w:bidi="fa-IR"/>
        </w:rPr>
        <w:t>نمره گذاری پرسشنامه:</w:t>
      </w:r>
    </w:p>
    <w:p w:rsidR="00527190" w:rsidRPr="00527190" w:rsidRDefault="00527190" w:rsidP="00527190">
      <w:pPr>
        <w:bidi/>
        <w:spacing w:after="0" w:line="240" w:lineRule="auto"/>
        <w:ind w:left="315"/>
        <w:jc w:val="both"/>
        <w:rPr>
          <w:rFonts w:ascii="Arial" w:eastAsia="Calibri" w:hAnsi="Arial" w:cs="B Nazanin"/>
          <w:b/>
          <w:bCs/>
          <w:color w:val="ED7D31"/>
          <w:sz w:val="28"/>
          <w:szCs w:val="28"/>
          <w:lang w:bidi="fa-IR"/>
        </w:rPr>
      </w:pPr>
    </w:p>
    <w:p w:rsidR="00527190" w:rsidRPr="00527190" w:rsidRDefault="00527190" w:rsidP="00527190">
      <w:pPr>
        <w:shd w:val="clear" w:color="auto" w:fill="FFFFFF"/>
        <w:bidi/>
        <w:spacing w:after="100" w:afterAutospacing="1" w:line="240" w:lineRule="auto"/>
        <w:jc w:val="both"/>
        <w:rPr>
          <w:rFonts w:ascii="Times New Roman" w:eastAsia="Times New Roman" w:hAnsi="Times New Roman" w:cs="B Nazanin"/>
          <w:sz w:val="28"/>
          <w:szCs w:val="28"/>
          <w:rtl/>
        </w:rPr>
      </w:pPr>
      <w:r w:rsidRPr="00527190">
        <w:rPr>
          <w:rFonts w:ascii="Times New Roman" w:eastAsia="Times New Roman" w:hAnsi="Times New Roman" w:cs="B Nazanin" w:hint="cs"/>
          <w:sz w:val="28"/>
          <w:szCs w:val="28"/>
          <w:rtl/>
        </w:rPr>
        <w:t>نمره کل سبک مدیریت کلاس از جمع این سه مقیاس به دست می آید. پاسخ ها نیز در یک مقی</w:t>
      </w:r>
      <w:r>
        <w:rPr>
          <w:rFonts w:ascii="Times New Roman" w:eastAsia="Times New Roman" w:hAnsi="Times New Roman" w:cs="B Nazanin" w:hint="cs"/>
          <w:sz w:val="28"/>
          <w:szCs w:val="28"/>
          <w:rtl/>
        </w:rPr>
        <w:t>اس چهار گزینه ای تهیه شده است (</w:t>
      </w:r>
      <w:r w:rsidRPr="00527190">
        <w:rPr>
          <w:rFonts w:ascii="Times New Roman" w:eastAsia="Times New Roman" w:hAnsi="Times New Roman" w:cs="B Nazanin" w:hint="cs"/>
          <w:sz w:val="28"/>
          <w:szCs w:val="28"/>
          <w:rtl/>
        </w:rPr>
        <w:t>همیشه، معمولاً، تا اندازه ای، هرگز).</w:t>
      </w:r>
      <w:r>
        <w:rPr>
          <w:rFonts w:ascii="Times New Roman" w:eastAsia="Times New Roman" w:hAnsi="Times New Roman" w:cs="B Nazanin" w:hint="cs"/>
          <w:sz w:val="28"/>
          <w:szCs w:val="28"/>
          <w:rtl/>
        </w:rPr>
        <w:t xml:space="preserve"> </w:t>
      </w:r>
      <w:r w:rsidRPr="00527190">
        <w:rPr>
          <w:rFonts w:ascii="Times New Roman" w:eastAsia="Times New Roman" w:hAnsi="Times New Roman" w:cs="B Nazanin" w:hint="cs"/>
          <w:sz w:val="28"/>
          <w:szCs w:val="28"/>
          <w:rtl/>
        </w:rPr>
        <w:t>نمره گذاری پرسشنامه در مقیاس فاصله ای به شرح زیر است:</w:t>
      </w:r>
    </w:p>
    <w:p w:rsidR="00527190" w:rsidRPr="00527190" w:rsidRDefault="00527190" w:rsidP="00527190">
      <w:pPr>
        <w:shd w:val="clear" w:color="auto" w:fill="FFFFFF"/>
        <w:bidi/>
        <w:spacing w:after="100" w:afterAutospacing="1" w:line="240" w:lineRule="auto"/>
        <w:jc w:val="both"/>
        <w:rPr>
          <w:rFonts w:ascii="Times New Roman" w:eastAsia="Times New Roman" w:hAnsi="Times New Roman" w:cs="B Nazanin"/>
          <w:sz w:val="28"/>
          <w:szCs w:val="28"/>
          <w:rtl/>
        </w:rPr>
      </w:pPr>
      <w:r w:rsidRPr="00527190">
        <w:rPr>
          <w:rFonts w:ascii="Times New Roman" w:eastAsia="Times New Roman" w:hAnsi="Times New Roman" w:cs="B Nazanin" w:hint="cs"/>
          <w:sz w:val="28"/>
          <w:szCs w:val="28"/>
          <w:rtl/>
        </w:rPr>
        <w:t>هرگز= 1    تا اندازه ای= 2    معمولاً= 3    همیشه= 4</w:t>
      </w:r>
    </w:p>
    <w:p w:rsidR="00527190" w:rsidRPr="00527190" w:rsidRDefault="00527190" w:rsidP="00527190">
      <w:pPr>
        <w:bidi/>
        <w:spacing w:after="0" w:line="240" w:lineRule="auto"/>
        <w:rPr>
          <w:rFonts w:ascii="Times New Roman" w:eastAsia="Times New Roman" w:hAnsi="Times New Roman" w:cs="B Nazanin"/>
          <w:b/>
          <w:bCs/>
          <w:color w:val="ED7D31"/>
          <w:sz w:val="28"/>
          <w:szCs w:val="28"/>
          <w:rtl/>
          <w:lang w:bidi="fa-IR"/>
        </w:rPr>
      </w:pPr>
    </w:p>
    <w:p w:rsidR="00527190" w:rsidRPr="00527190" w:rsidRDefault="00527190" w:rsidP="00527190">
      <w:pPr>
        <w:numPr>
          <w:ilvl w:val="0"/>
          <w:numId w:val="1"/>
        </w:numPr>
        <w:bidi/>
        <w:spacing w:after="200" w:line="360" w:lineRule="auto"/>
        <w:ind w:left="360"/>
        <w:contextualSpacing/>
        <w:rPr>
          <w:rFonts w:ascii="Arial" w:eastAsia="Times New Roman" w:hAnsi="Arial" w:cs="B Nazanin"/>
          <w:b/>
          <w:bCs/>
          <w:color w:val="ED7D31"/>
          <w:sz w:val="28"/>
          <w:szCs w:val="28"/>
          <w:rtl/>
          <w:lang w:bidi="fa-IR"/>
        </w:rPr>
      </w:pPr>
      <w:r w:rsidRPr="00527190">
        <w:rPr>
          <w:rFonts w:ascii="Arial" w:eastAsia="Calibri" w:hAnsi="Arial" w:cs="B Nazanin"/>
          <w:b/>
          <w:bCs/>
          <w:color w:val="ED7D31"/>
          <w:sz w:val="28"/>
          <w:szCs w:val="28"/>
          <w:rtl/>
          <w:lang w:bidi="fa-IR"/>
        </w:rPr>
        <w:t xml:space="preserve">تحلیل ( تفسیر) بر اساس میزان نمره پرسشنامه </w:t>
      </w:r>
    </w:p>
    <w:p w:rsidR="00527190" w:rsidRPr="00527190" w:rsidRDefault="00527190" w:rsidP="00527190">
      <w:pPr>
        <w:bidi/>
        <w:spacing w:after="0" w:line="276" w:lineRule="auto"/>
        <w:rPr>
          <w:rFonts w:ascii="Times New Roman" w:eastAsia="Times New Roman" w:hAnsi="Times New Roman" w:cs="B Nazanin"/>
          <w:b/>
          <w:bCs/>
          <w:color w:val="ED7D31"/>
          <w:sz w:val="28"/>
          <w:szCs w:val="28"/>
          <w:rtl/>
          <w:lang w:bidi="fa-IR"/>
        </w:rPr>
      </w:pPr>
      <w:r w:rsidRPr="00527190">
        <w:rPr>
          <w:rFonts w:ascii="Calibri" w:eastAsia="Calibri" w:hAnsi="Calibri" w:cs="B Nazanin"/>
          <w:sz w:val="28"/>
          <w:szCs w:val="28"/>
          <w:rtl/>
          <w:lang w:bidi="fa-IR"/>
        </w:rPr>
        <w:t>نمره گذار</w:t>
      </w:r>
      <w:r w:rsidRPr="00527190">
        <w:rPr>
          <w:rFonts w:ascii="Calibri" w:eastAsia="Calibri" w:hAnsi="Calibri" w:cs="B Nazanin" w:hint="cs"/>
          <w:sz w:val="28"/>
          <w:szCs w:val="28"/>
          <w:rtl/>
          <w:lang w:bidi="fa-IR"/>
        </w:rPr>
        <w:t>ی</w:t>
      </w:r>
      <w:r w:rsidRPr="00527190">
        <w:rPr>
          <w:rFonts w:ascii="Calibri" w:eastAsia="Calibri" w:hAnsi="Calibri" w:cs="B Nazanin"/>
          <w:sz w:val="28"/>
          <w:szCs w:val="28"/>
          <w:rtl/>
          <w:lang w:bidi="fa-IR"/>
        </w:rPr>
        <w:t xml:space="preserve"> برا</w:t>
      </w:r>
      <w:r w:rsidRPr="00527190">
        <w:rPr>
          <w:rFonts w:ascii="Calibri" w:eastAsia="Calibri" w:hAnsi="Calibri" w:cs="B Nazanin" w:hint="cs"/>
          <w:sz w:val="28"/>
          <w:szCs w:val="28"/>
          <w:rtl/>
          <w:lang w:bidi="fa-IR"/>
        </w:rPr>
        <w:t>ی</w:t>
      </w:r>
      <w:r w:rsidRPr="00527190">
        <w:rPr>
          <w:rFonts w:ascii="Calibri" w:eastAsia="Calibri" w:hAnsi="Calibri" w:cs="B Nazanin"/>
          <w:sz w:val="28"/>
          <w:szCs w:val="28"/>
          <w:rtl/>
          <w:lang w:bidi="fa-IR"/>
        </w:rPr>
        <w:t xml:space="preserve"> سؤالات3،4، 9 ، 12، 13، 15، 16، 17، 18، 19، 22، 24، معکوس م</w:t>
      </w:r>
      <w:r w:rsidRPr="00527190">
        <w:rPr>
          <w:rFonts w:ascii="Calibri" w:eastAsia="Calibri" w:hAnsi="Calibri" w:cs="B Nazanin" w:hint="cs"/>
          <w:sz w:val="28"/>
          <w:szCs w:val="28"/>
          <w:rtl/>
          <w:lang w:bidi="fa-IR"/>
        </w:rPr>
        <w:t>ی</w:t>
      </w:r>
      <w:r w:rsidRPr="00527190">
        <w:rPr>
          <w:rFonts w:ascii="Calibri" w:eastAsia="Calibri" w:hAnsi="Calibri" w:cs="B Nazanin"/>
          <w:sz w:val="28"/>
          <w:szCs w:val="28"/>
          <w:rtl/>
          <w:lang w:bidi="fa-IR"/>
        </w:rPr>
        <w:t xml:space="preserve"> باشد. نمرات در ط</w:t>
      </w:r>
      <w:r w:rsidRPr="00527190">
        <w:rPr>
          <w:rFonts w:ascii="Calibri" w:eastAsia="Calibri" w:hAnsi="Calibri" w:cs="B Nazanin" w:hint="cs"/>
          <w:sz w:val="28"/>
          <w:szCs w:val="28"/>
          <w:rtl/>
          <w:lang w:bidi="fa-IR"/>
        </w:rPr>
        <w:t>ی</w:t>
      </w:r>
      <w:r w:rsidRPr="00527190">
        <w:rPr>
          <w:rFonts w:ascii="Calibri" w:eastAsia="Calibri" w:hAnsi="Calibri" w:cs="B Nazanin" w:hint="eastAsia"/>
          <w:sz w:val="28"/>
          <w:szCs w:val="28"/>
          <w:rtl/>
          <w:lang w:bidi="fa-IR"/>
        </w:rPr>
        <w:t>ف</w:t>
      </w:r>
      <w:r w:rsidRPr="00527190">
        <w:rPr>
          <w:rFonts w:ascii="Calibri" w:eastAsia="Calibri" w:hAnsi="Calibri" w:cs="B Nazanin" w:hint="cs"/>
          <w:sz w:val="28"/>
          <w:szCs w:val="28"/>
          <w:rtl/>
          <w:lang w:bidi="fa-IR"/>
        </w:rPr>
        <w:t>ی</w:t>
      </w:r>
      <w:r w:rsidRPr="00527190">
        <w:rPr>
          <w:rFonts w:ascii="Calibri" w:eastAsia="Calibri" w:hAnsi="Calibri" w:cs="B Nazanin"/>
          <w:sz w:val="28"/>
          <w:szCs w:val="28"/>
          <w:rtl/>
          <w:lang w:bidi="fa-IR"/>
        </w:rPr>
        <w:t xml:space="preserve"> از 25 تا 100 قرار دارند. نمره بالا در ا</w:t>
      </w:r>
      <w:r w:rsidRPr="00527190">
        <w:rPr>
          <w:rFonts w:ascii="Calibri" w:eastAsia="Calibri" w:hAnsi="Calibri" w:cs="B Nazanin" w:hint="cs"/>
          <w:sz w:val="28"/>
          <w:szCs w:val="28"/>
          <w:rtl/>
          <w:lang w:bidi="fa-IR"/>
        </w:rPr>
        <w:t>ی</w:t>
      </w:r>
      <w:r w:rsidRPr="00527190">
        <w:rPr>
          <w:rFonts w:ascii="Calibri" w:eastAsia="Calibri" w:hAnsi="Calibri" w:cs="B Nazanin" w:hint="eastAsia"/>
          <w:sz w:val="28"/>
          <w:szCs w:val="28"/>
          <w:rtl/>
          <w:lang w:bidi="fa-IR"/>
        </w:rPr>
        <w:t>ن</w:t>
      </w:r>
      <w:r w:rsidRPr="00527190">
        <w:rPr>
          <w:rFonts w:ascii="Calibri" w:eastAsia="Calibri" w:hAnsi="Calibri" w:cs="B Nazanin"/>
          <w:sz w:val="28"/>
          <w:szCs w:val="28"/>
          <w:rtl/>
          <w:lang w:bidi="fa-IR"/>
        </w:rPr>
        <w:t xml:space="preserve"> ط</w:t>
      </w:r>
      <w:r w:rsidRPr="00527190">
        <w:rPr>
          <w:rFonts w:ascii="Calibri" w:eastAsia="Calibri" w:hAnsi="Calibri" w:cs="B Nazanin" w:hint="cs"/>
          <w:sz w:val="28"/>
          <w:szCs w:val="28"/>
          <w:rtl/>
          <w:lang w:bidi="fa-IR"/>
        </w:rPr>
        <w:t>ی</w:t>
      </w:r>
      <w:r w:rsidRPr="00527190">
        <w:rPr>
          <w:rFonts w:ascii="Calibri" w:eastAsia="Calibri" w:hAnsi="Calibri" w:cs="B Nazanin" w:hint="eastAsia"/>
          <w:sz w:val="28"/>
          <w:szCs w:val="28"/>
          <w:rtl/>
          <w:lang w:bidi="fa-IR"/>
        </w:rPr>
        <w:t>ف</w:t>
      </w:r>
      <w:r w:rsidRPr="00527190">
        <w:rPr>
          <w:rFonts w:ascii="Calibri" w:eastAsia="Calibri" w:hAnsi="Calibri" w:cs="B Nazanin"/>
          <w:sz w:val="28"/>
          <w:szCs w:val="28"/>
          <w:rtl/>
          <w:lang w:bidi="fa-IR"/>
        </w:rPr>
        <w:t xml:space="preserve"> نشانگر سبک مداخله گرا و نمره پا</w:t>
      </w:r>
      <w:r w:rsidRPr="00527190">
        <w:rPr>
          <w:rFonts w:ascii="Calibri" w:eastAsia="Calibri" w:hAnsi="Calibri" w:cs="B Nazanin" w:hint="cs"/>
          <w:sz w:val="28"/>
          <w:szCs w:val="28"/>
          <w:rtl/>
          <w:lang w:bidi="fa-IR"/>
        </w:rPr>
        <w:t>یی</w:t>
      </w:r>
      <w:r w:rsidRPr="00527190">
        <w:rPr>
          <w:rFonts w:ascii="Calibri" w:eastAsia="Calibri" w:hAnsi="Calibri" w:cs="B Nazanin" w:hint="eastAsia"/>
          <w:sz w:val="28"/>
          <w:szCs w:val="28"/>
          <w:rtl/>
          <w:lang w:bidi="fa-IR"/>
        </w:rPr>
        <w:t>ن</w:t>
      </w:r>
      <w:r w:rsidRPr="00527190">
        <w:rPr>
          <w:rFonts w:ascii="Calibri" w:eastAsia="Calibri" w:hAnsi="Calibri" w:cs="B Nazanin"/>
          <w:sz w:val="28"/>
          <w:szCs w:val="28"/>
          <w:rtl/>
          <w:lang w:bidi="fa-IR"/>
        </w:rPr>
        <w:t xml:space="preserve"> نشانگر سبک غ</w:t>
      </w:r>
      <w:r w:rsidRPr="00527190">
        <w:rPr>
          <w:rFonts w:ascii="Calibri" w:eastAsia="Calibri" w:hAnsi="Calibri" w:cs="B Nazanin" w:hint="cs"/>
          <w:sz w:val="28"/>
          <w:szCs w:val="28"/>
          <w:rtl/>
          <w:lang w:bidi="fa-IR"/>
        </w:rPr>
        <w:t>ی</w:t>
      </w:r>
      <w:r w:rsidRPr="00527190">
        <w:rPr>
          <w:rFonts w:ascii="Calibri" w:eastAsia="Calibri" w:hAnsi="Calibri" w:cs="B Nazanin" w:hint="eastAsia"/>
          <w:sz w:val="28"/>
          <w:szCs w:val="28"/>
          <w:rtl/>
          <w:lang w:bidi="fa-IR"/>
        </w:rPr>
        <w:t>ر</w:t>
      </w:r>
      <w:r w:rsidRPr="00527190">
        <w:rPr>
          <w:rFonts w:ascii="Calibri" w:eastAsia="Calibri" w:hAnsi="Calibri" w:cs="B Nazanin"/>
          <w:sz w:val="28"/>
          <w:szCs w:val="28"/>
          <w:rtl/>
          <w:lang w:bidi="fa-IR"/>
        </w:rPr>
        <w:t xml:space="preserve"> مداخله گرا م</w:t>
      </w:r>
      <w:r w:rsidRPr="00527190">
        <w:rPr>
          <w:rFonts w:ascii="Calibri" w:eastAsia="Calibri" w:hAnsi="Calibri" w:cs="B Nazanin" w:hint="cs"/>
          <w:sz w:val="28"/>
          <w:szCs w:val="28"/>
          <w:rtl/>
          <w:lang w:bidi="fa-IR"/>
        </w:rPr>
        <w:t>ی</w:t>
      </w:r>
      <w:r w:rsidRPr="00527190">
        <w:rPr>
          <w:rFonts w:ascii="Calibri" w:eastAsia="Calibri" w:hAnsi="Calibri" w:cs="B Nazanin"/>
          <w:sz w:val="28"/>
          <w:szCs w:val="28"/>
          <w:rtl/>
          <w:lang w:bidi="fa-IR"/>
        </w:rPr>
        <w:t xml:space="preserve"> باشد. سبک تعامل گرا ن</w:t>
      </w:r>
      <w:r w:rsidRPr="00527190">
        <w:rPr>
          <w:rFonts w:ascii="Calibri" w:eastAsia="Calibri" w:hAnsi="Calibri" w:cs="B Nazanin" w:hint="cs"/>
          <w:sz w:val="28"/>
          <w:szCs w:val="28"/>
          <w:rtl/>
          <w:lang w:bidi="fa-IR"/>
        </w:rPr>
        <w:t>ی</w:t>
      </w:r>
      <w:r w:rsidRPr="00527190">
        <w:rPr>
          <w:rFonts w:ascii="Calibri" w:eastAsia="Calibri" w:hAnsi="Calibri" w:cs="B Nazanin" w:hint="eastAsia"/>
          <w:sz w:val="28"/>
          <w:szCs w:val="28"/>
          <w:rtl/>
          <w:lang w:bidi="fa-IR"/>
        </w:rPr>
        <w:t>ز</w:t>
      </w:r>
      <w:r w:rsidRPr="00527190">
        <w:rPr>
          <w:rFonts w:ascii="Calibri" w:eastAsia="Calibri" w:hAnsi="Calibri" w:cs="B Nazanin"/>
          <w:sz w:val="28"/>
          <w:szCs w:val="28"/>
          <w:rtl/>
          <w:lang w:bidi="fa-IR"/>
        </w:rPr>
        <w:t xml:space="preserve"> در نقطه م</w:t>
      </w:r>
      <w:r w:rsidRPr="00527190">
        <w:rPr>
          <w:rFonts w:ascii="Calibri" w:eastAsia="Calibri" w:hAnsi="Calibri" w:cs="B Nazanin" w:hint="cs"/>
          <w:sz w:val="28"/>
          <w:szCs w:val="28"/>
          <w:rtl/>
          <w:lang w:bidi="fa-IR"/>
        </w:rPr>
        <w:t>ی</w:t>
      </w:r>
      <w:r w:rsidRPr="00527190">
        <w:rPr>
          <w:rFonts w:ascii="Calibri" w:eastAsia="Calibri" w:hAnsi="Calibri" w:cs="B Nazanin" w:hint="eastAsia"/>
          <w:sz w:val="28"/>
          <w:szCs w:val="28"/>
          <w:rtl/>
          <w:lang w:bidi="fa-IR"/>
        </w:rPr>
        <w:t>ان</w:t>
      </w:r>
      <w:r w:rsidRPr="00527190">
        <w:rPr>
          <w:rFonts w:ascii="Calibri" w:eastAsia="Calibri" w:hAnsi="Calibri" w:cs="B Nazanin" w:hint="cs"/>
          <w:sz w:val="28"/>
          <w:szCs w:val="28"/>
          <w:rtl/>
          <w:lang w:bidi="fa-IR"/>
        </w:rPr>
        <w:t>ی</w:t>
      </w:r>
      <w:r w:rsidRPr="00527190">
        <w:rPr>
          <w:rFonts w:ascii="Calibri" w:eastAsia="Calibri" w:hAnsi="Calibri" w:cs="B Nazanin"/>
          <w:sz w:val="28"/>
          <w:szCs w:val="28"/>
          <w:rtl/>
          <w:lang w:bidi="fa-IR"/>
        </w:rPr>
        <w:t xml:space="preserve"> ا</w:t>
      </w:r>
      <w:r w:rsidRPr="00527190">
        <w:rPr>
          <w:rFonts w:ascii="Calibri" w:eastAsia="Calibri" w:hAnsi="Calibri" w:cs="B Nazanin" w:hint="cs"/>
          <w:sz w:val="28"/>
          <w:szCs w:val="28"/>
          <w:rtl/>
          <w:lang w:bidi="fa-IR"/>
        </w:rPr>
        <w:t>ی</w:t>
      </w:r>
      <w:r w:rsidRPr="00527190">
        <w:rPr>
          <w:rFonts w:ascii="Calibri" w:eastAsia="Calibri" w:hAnsi="Calibri" w:cs="B Nazanin" w:hint="eastAsia"/>
          <w:sz w:val="28"/>
          <w:szCs w:val="28"/>
          <w:rtl/>
          <w:lang w:bidi="fa-IR"/>
        </w:rPr>
        <w:t>ن</w:t>
      </w:r>
      <w:r w:rsidRPr="00527190">
        <w:rPr>
          <w:rFonts w:ascii="Calibri" w:eastAsia="Calibri" w:hAnsi="Calibri" w:cs="B Nazanin"/>
          <w:sz w:val="28"/>
          <w:szCs w:val="28"/>
          <w:rtl/>
          <w:lang w:bidi="fa-IR"/>
        </w:rPr>
        <w:t xml:space="preserve"> ط</w:t>
      </w:r>
      <w:r w:rsidRPr="00527190">
        <w:rPr>
          <w:rFonts w:ascii="Calibri" w:eastAsia="Calibri" w:hAnsi="Calibri" w:cs="B Nazanin" w:hint="cs"/>
          <w:sz w:val="28"/>
          <w:szCs w:val="28"/>
          <w:rtl/>
          <w:lang w:bidi="fa-IR"/>
        </w:rPr>
        <w:t>ی</w:t>
      </w:r>
      <w:r w:rsidRPr="00527190">
        <w:rPr>
          <w:rFonts w:ascii="Calibri" w:eastAsia="Calibri" w:hAnsi="Calibri" w:cs="B Nazanin" w:hint="eastAsia"/>
          <w:sz w:val="28"/>
          <w:szCs w:val="28"/>
          <w:rtl/>
          <w:lang w:bidi="fa-IR"/>
        </w:rPr>
        <w:t>ف</w:t>
      </w:r>
      <w:r w:rsidRPr="00527190">
        <w:rPr>
          <w:rFonts w:ascii="Calibri" w:eastAsia="Calibri" w:hAnsi="Calibri" w:cs="B Nazanin"/>
          <w:sz w:val="28"/>
          <w:szCs w:val="28"/>
          <w:rtl/>
          <w:lang w:bidi="fa-IR"/>
        </w:rPr>
        <w:t xml:space="preserve"> ب</w:t>
      </w:r>
      <w:r w:rsidRPr="00527190">
        <w:rPr>
          <w:rFonts w:ascii="Calibri" w:eastAsia="Calibri" w:hAnsi="Calibri" w:cs="B Nazanin" w:hint="cs"/>
          <w:sz w:val="28"/>
          <w:szCs w:val="28"/>
          <w:rtl/>
          <w:lang w:bidi="fa-IR"/>
        </w:rPr>
        <w:t>ی</w:t>
      </w:r>
      <w:r w:rsidRPr="00527190">
        <w:rPr>
          <w:rFonts w:ascii="Calibri" w:eastAsia="Calibri" w:hAnsi="Calibri" w:cs="B Nazanin" w:hint="eastAsia"/>
          <w:sz w:val="28"/>
          <w:szCs w:val="28"/>
          <w:rtl/>
          <w:lang w:bidi="fa-IR"/>
        </w:rPr>
        <w:t>ن</w:t>
      </w:r>
      <w:r w:rsidRPr="00527190">
        <w:rPr>
          <w:rFonts w:ascii="Calibri" w:eastAsia="Calibri" w:hAnsi="Calibri" w:cs="B Nazanin"/>
          <w:sz w:val="28"/>
          <w:szCs w:val="28"/>
          <w:rtl/>
          <w:lang w:bidi="fa-IR"/>
        </w:rPr>
        <w:t xml:space="preserve"> </w:t>
      </w:r>
      <w:r w:rsidRPr="00527190">
        <w:rPr>
          <w:rFonts w:ascii="Calibri" w:eastAsia="Calibri" w:hAnsi="Calibri" w:cs="B Nazanin" w:hint="eastAsia"/>
          <w:sz w:val="28"/>
          <w:szCs w:val="28"/>
          <w:rtl/>
          <w:lang w:bidi="fa-IR"/>
        </w:rPr>
        <w:t>دو</w:t>
      </w:r>
      <w:r w:rsidRPr="00527190">
        <w:rPr>
          <w:rFonts w:ascii="Calibri" w:eastAsia="Calibri" w:hAnsi="Calibri" w:cs="B Nazanin"/>
          <w:sz w:val="28"/>
          <w:szCs w:val="28"/>
          <w:rtl/>
          <w:lang w:bidi="fa-IR"/>
        </w:rPr>
        <w:t xml:space="preserve"> سبک د</w:t>
      </w:r>
      <w:r w:rsidRPr="00527190">
        <w:rPr>
          <w:rFonts w:ascii="Calibri" w:eastAsia="Calibri" w:hAnsi="Calibri" w:cs="B Nazanin" w:hint="cs"/>
          <w:sz w:val="28"/>
          <w:szCs w:val="28"/>
          <w:rtl/>
          <w:lang w:bidi="fa-IR"/>
        </w:rPr>
        <w:t>ی</w:t>
      </w:r>
      <w:r w:rsidRPr="00527190">
        <w:rPr>
          <w:rFonts w:ascii="Calibri" w:eastAsia="Calibri" w:hAnsi="Calibri" w:cs="B Nazanin" w:hint="eastAsia"/>
          <w:sz w:val="28"/>
          <w:szCs w:val="28"/>
          <w:rtl/>
          <w:lang w:bidi="fa-IR"/>
        </w:rPr>
        <w:t>گر</w:t>
      </w:r>
      <w:r w:rsidRPr="00527190">
        <w:rPr>
          <w:rFonts w:ascii="Calibri" w:eastAsia="Calibri" w:hAnsi="Calibri" w:cs="B Nazanin"/>
          <w:sz w:val="28"/>
          <w:szCs w:val="28"/>
          <w:rtl/>
          <w:lang w:bidi="fa-IR"/>
        </w:rPr>
        <w:t xml:space="preserve"> قرار دارد.</w:t>
      </w:r>
    </w:p>
    <w:p w:rsidR="00527190" w:rsidRPr="00527190" w:rsidRDefault="00527190" w:rsidP="00527190">
      <w:pPr>
        <w:bidi/>
        <w:spacing w:after="0" w:line="276" w:lineRule="auto"/>
        <w:rPr>
          <w:rFonts w:ascii="Times New Roman" w:eastAsia="Times New Roman" w:hAnsi="Times New Roman" w:cs="B Nazanin"/>
          <w:b/>
          <w:bCs/>
          <w:color w:val="ED7D31"/>
          <w:sz w:val="28"/>
          <w:szCs w:val="28"/>
          <w:rtl/>
          <w:lang w:bidi="fa-IR"/>
        </w:rPr>
      </w:pPr>
    </w:p>
    <w:p w:rsidR="00527190" w:rsidRPr="00527190" w:rsidRDefault="00527190" w:rsidP="00527190">
      <w:pPr>
        <w:bidi/>
        <w:spacing w:after="0" w:line="240" w:lineRule="auto"/>
        <w:rPr>
          <w:rFonts w:ascii="Times New Roman" w:eastAsia="Times New Roman" w:hAnsi="Times New Roman" w:cs="B Nazanin" w:hint="cs"/>
          <w:b/>
          <w:bCs/>
          <w:color w:val="ED7D31"/>
          <w:sz w:val="28"/>
          <w:szCs w:val="28"/>
          <w:rtl/>
          <w:lang w:bidi="fa-IR"/>
        </w:rPr>
      </w:pPr>
      <w:r w:rsidRPr="00527190">
        <w:rPr>
          <w:rFonts w:ascii="Times New Roman" w:eastAsia="Times New Roman" w:hAnsi="Times New Roman" w:cs="B Nazanin" w:hint="cs"/>
          <w:b/>
          <w:bCs/>
          <w:color w:val="ED7D31"/>
          <w:sz w:val="28"/>
          <w:szCs w:val="28"/>
          <w:rtl/>
          <w:lang w:bidi="fa-IR"/>
        </w:rPr>
        <w:t>روایی و پایایی پرسشنامه</w:t>
      </w:r>
    </w:p>
    <w:p w:rsidR="00527190" w:rsidRPr="00527190" w:rsidRDefault="00527190" w:rsidP="00527190">
      <w:pPr>
        <w:autoSpaceDE w:val="0"/>
        <w:autoSpaceDN w:val="0"/>
        <w:bidi/>
        <w:adjustRightInd w:val="0"/>
        <w:spacing w:after="0" w:line="240" w:lineRule="auto"/>
        <w:jc w:val="both"/>
        <w:rPr>
          <w:rFonts w:ascii="BMitraBold" w:eastAsia="Calibri" w:hAnsi="Calibri" w:cs="B Nazanin"/>
          <w:color w:val="FF0000"/>
          <w:sz w:val="28"/>
          <w:szCs w:val="28"/>
          <w:rtl/>
          <w:lang w:bidi="fa-IR"/>
        </w:rPr>
      </w:pPr>
      <w:r w:rsidRPr="00527190">
        <w:rPr>
          <w:rFonts w:ascii="BMitraBold" w:eastAsia="Calibri" w:hAnsi="Calibri" w:cs="B Nazanin" w:hint="cs"/>
          <w:b/>
          <w:bCs/>
          <w:color w:val="FF0000"/>
          <w:sz w:val="28"/>
          <w:szCs w:val="28"/>
          <w:rtl/>
        </w:rPr>
        <w:t xml:space="preserve">روایی ابزار جمع آوری داده ها </w:t>
      </w:r>
    </w:p>
    <w:p w:rsidR="00527190" w:rsidRPr="00527190" w:rsidRDefault="00527190" w:rsidP="00527190">
      <w:pPr>
        <w:bidi/>
        <w:spacing w:after="0" w:line="300" w:lineRule="auto"/>
        <w:ind w:firstLine="284"/>
        <w:jc w:val="both"/>
        <w:rPr>
          <w:rFonts w:ascii="Times New Roman" w:eastAsia="Times New Roman" w:hAnsi="Times New Roman" w:cs="B Nazanin"/>
          <w:sz w:val="28"/>
          <w:szCs w:val="28"/>
          <w:rtl/>
          <w:lang w:bidi="fa-IR"/>
        </w:rPr>
      </w:pPr>
      <w:r w:rsidRPr="00527190">
        <w:rPr>
          <w:rFonts w:ascii="BMitraBold" w:eastAsia="Calibri" w:hAnsi="Calibri" w:cs="B Nazanin" w:hint="cs"/>
          <w:sz w:val="28"/>
          <w:szCs w:val="28"/>
          <w:rtl/>
        </w:rPr>
        <w:t xml:space="preserve"> اعتبار یا روایی با این مسئله سر و کار دارد که یک ابزار اندازه گیری تا چه حد چیزی را اندازه می گیرد که ما فکر می کنیم( سرمد و همکاران،1390). در پژوهش </w:t>
      </w:r>
      <w:r w:rsidRPr="00527190">
        <w:rPr>
          <w:rFonts w:ascii="Times New Roman" w:eastAsia="Times New Roman" w:hAnsi="Times New Roman" w:cs="Nazanin"/>
          <w:sz w:val="28"/>
          <w:szCs w:val="28"/>
          <w:rtl/>
        </w:rPr>
        <w:t>كوشان (1393)</w:t>
      </w:r>
      <w:r w:rsidRPr="00527190">
        <w:rPr>
          <w:rFonts w:ascii="Times New Roman" w:eastAsia="Times New Roman" w:hAnsi="Times New Roman" w:cs="Nazanin" w:hint="cs"/>
          <w:sz w:val="28"/>
          <w:szCs w:val="28"/>
          <w:rtl/>
        </w:rPr>
        <w:t xml:space="preserve"> </w:t>
      </w:r>
      <w:r w:rsidRPr="00527190">
        <w:rPr>
          <w:rFonts w:ascii="Times New Roman" w:eastAsia="Times New Roman" w:hAnsi="Times New Roman" w:cs="B Nazanin"/>
          <w:sz w:val="28"/>
          <w:szCs w:val="28"/>
          <w:rtl/>
          <w:lang w:bidi="fa-IR"/>
        </w:rPr>
        <w:t>روا</w:t>
      </w:r>
      <w:r w:rsidRPr="00527190">
        <w:rPr>
          <w:rFonts w:ascii="Times New Roman" w:eastAsia="Times New Roman" w:hAnsi="Times New Roman" w:cs="B Nazanin" w:hint="cs"/>
          <w:sz w:val="28"/>
          <w:szCs w:val="28"/>
          <w:rtl/>
          <w:lang w:bidi="fa-IR"/>
        </w:rPr>
        <w:t>یی</w:t>
      </w:r>
      <w:r w:rsidRPr="00527190">
        <w:rPr>
          <w:rFonts w:ascii="Times New Roman" w:eastAsia="Times New Roman" w:hAnsi="Times New Roman" w:cs="B Nazanin"/>
          <w:sz w:val="28"/>
          <w:szCs w:val="28"/>
          <w:rtl/>
          <w:lang w:bidi="fa-IR"/>
        </w:rPr>
        <w:t xml:space="preserve"> پرسشنامه سبک مد</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ر</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ت</w:t>
      </w:r>
      <w:r w:rsidRPr="00527190">
        <w:rPr>
          <w:rFonts w:ascii="Times New Roman" w:eastAsia="Times New Roman" w:hAnsi="Times New Roman" w:cs="B Nazanin"/>
          <w:sz w:val="28"/>
          <w:szCs w:val="28"/>
          <w:rtl/>
          <w:lang w:bidi="fa-IR"/>
        </w:rPr>
        <w:t xml:space="preserve"> کلاس به دو روش محاسبه شده است: الف) کسب نظر متخصصان درباره صحت گو</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ه</w:t>
      </w:r>
      <w:r w:rsidRPr="00527190">
        <w:rPr>
          <w:rFonts w:ascii="Times New Roman" w:eastAsia="Times New Roman" w:hAnsi="Times New Roman" w:cs="B Nazanin"/>
          <w:sz w:val="28"/>
          <w:szCs w:val="28"/>
          <w:rtl/>
          <w:lang w:bidi="fa-IR"/>
        </w:rPr>
        <w:t xml:space="preserve"> ها و هماهنگ</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با ابعاد متغ</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ر</w:t>
      </w:r>
      <w:r w:rsidRPr="00527190">
        <w:rPr>
          <w:rFonts w:ascii="Times New Roman" w:eastAsia="Times New Roman" w:hAnsi="Times New Roman" w:cs="B Nazanin"/>
          <w:sz w:val="28"/>
          <w:szCs w:val="28"/>
          <w:rtl/>
          <w:lang w:bidi="fa-IR"/>
        </w:rPr>
        <w:t xml:space="preserve"> که در مجموع با توجه به فراوان</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پاسخ ها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مناسب، درست</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گو</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ه</w:t>
      </w:r>
      <w:r w:rsidRPr="00527190">
        <w:rPr>
          <w:rFonts w:ascii="Times New Roman" w:eastAsia="Times New Roman" w:hAnsi="Times New Roman" w:cs="B Nazanin"/>
          <w:sz w:val="28"/>
          <w:szCs w:val="28"/>
          <w:rtl/>
          <w:lang w:bidi="fa-IR"/>
        </w:rPr>
        <w:t xml:space="preserve"> ها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پرسشنامه تا</w:t>
      </w:r>
      <w:r w:rsidRPr="00527190">
        <w:rPr>
          <w:rFonts w:ascii="Times New Roman" w:eastAsia="Times New Roman" w:hAnsi="Times New Roman" w:cs="B Nazanin" w:hint="cs"/>
          <w:sz w:val="28"/>
          <w:szCs w:val="28"/>
          <w:rtl/>
          <w:lang w:bidi="fa-IR"/>
        </w:rPr>
        <w:t>یی</w:t>
      </w:r>
      <w:r w:rsidRPr="00527190">
        <w:rPr>
          <w:rFonts w:ascii="Times New Roman" w:eastAsia="Times New Roman" w:hAnsi="Times New Roman" w:cs="B Nazanin" w:hint="eastAsia"/>
          <w:sz w:val="28"/>
          <w:szCs w:val="28"/>
          <w:rtl/>
          <w:lang w:bidi="fa-IR"/>
        </w:rPr>
        <w:t>د</w:t>
      </w:r>
      <w:r w:rsidRPr="00527190">
        <w:rPr>
          <w:rFonts w:ascii="Times New Roman" w:eastAsia="Times New Roman" w:hAnsi="Times New Roman" w:cs="B Nazanin"/>
          <w:sz w:val="28"/>
          <w:szCs w:val="28"/>
          <w:rtl/>
          <w:lang w:bidi="fa-IR"/>
        </w:rPr>
        <w:t xml:space="preserve"> شد. ب) اجرا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تحل</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ل</w:t>
      </w:r>
      <w:r w:rsidRPr="00527190">
        <w:rPr>
          <w:rFonts w:ascii="Times New Roman" w:eastAsia="Times New Roman" w:hAnsi="Times New Roman" w:cs="B Nazanin"/>
          <w:sz w:val="28"/>
          <w:szCs w:val="28"/>
          <w:rtl/>
          <w:lang w:bidi="fa-IR"/>
        </w:rPr>
        <w:t xml:space="preserve"> عامل</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بر رو</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داده ها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حاصل از اجرا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پر</w:t>
      </w:r>
      <w:r w:rsidRPr="00527190">
        <w:rPr>
          <w:rFonts w:ascii="Times New Roman" w:eastAsia="Times New Roman" w:hAnsi="Times New Roman" w:cs="B Nazanin" w:hint="eastAsia"/>
          <w:sz w:val="28"/>
          <w:szCs w:val="28"/>
          <w:rtl/>
          <w:lang w:bidi="fa-IR"/>
        </w:rPr>
        <w:t>سشنامه</w:t>
      </w:r>
      <w:r w:rsidRPr="00527190">
        <w:rPr>
          <w:rFonts w:ascii="Times New Roman" w:eastAsia="Times New Roman" w:hAnsi="Times New Roman" w:cs="B Nazanin"/>
          <w:sz w:val="28"/>
          <w:szCs w:val="28"/>
          <w:rtl/>
          <w:lang w:bidi="fa-IR"/>
        </w:rPr>
        <w:t xml:space="preserve"> جهت بررس</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روا</w:t>
      </w:r>
      <w:r w:rsidRPr="00527190">
        <w:rPr>
          <w:rFonts w:ascii="Times New Roman" w:eastAsia="Times New Roman" w:hAnsi="Times New Roman" w:cs="B Nazanin" w:hint="cs"/>
          <w:sz w:val="28"/>
          <w:szCs w:val="28"/>
          <w:rtl/>
          <w:lang w:bidi="fa-IR"/>
        </w:rPr>
        <w:t>یی</w:t>
      </w:r>
      <w:r w:rsidRPr="00527190">
        <w:rPr>
          <w:rFonts w:ascii="Times New Roman" w:eastAsia="Times New Roman" w:hAnsi="Times New Roman" w:cs="B Nazanin"/>
          <w:sz w:val="28"/>
          <w:szCs w:val="28"/>
          <w:rtl/>
          <w:lang w:bidi="fa-IR"/>
        </w:rPr>
        <w:t xml:space="preserve"> سازه : 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ن</w:t>
      </w:r>
      <w:r w:rsidRPr="00527190">
        <w:rPr>
          <w:rFonts w:ascii="Times New Roman" w:eastAsia="Times New Roman" w:hAnsi="Times New Roman" w:cs="B Nazanin"/>
          <w:sz w:val="28"/>
          <w:szCs w:val="28"/>
          <w:rtl/>
          <w:lang w:bidi="fa-IR"/>
        </w:rPr>
        <w:t xml:space="preserve"> تحل</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ل</w:t>
      </w:r>
      <w:r w:rsidRPr="00527190">
        <w:rPr>
          <w:rFonts w:ascii="Times New Roman" w:eastAsia="Times New Roman" w:hAnsi="Times New Roman" w:cs="B Nazanin"/>
          <w:sz w:val="28"/>
          <w:szCs w:val="28"/>
          <w:rtl/>
          <w:lang w:bidi="fa-IR"/>
        </w:rPr>
        <w:t xml:space="preserve"> مشخص کرد که همه گو</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ه</w:t>
      </w:r>
      <w:r w:rsidRPr="00527190">
        <w:rPr>
          <w:rFonts w:ascii="Times New Roman" w:eastAsia="Times New Roman" w:hAnsi="Times New Roman" w:cs="B Nazanin"/>
          <w:sz w:val="28"/>
          <w:szCs w:val="28"/>
          <w:rtl/>
          <w:lang w:bidi="fa-IR"/>
        </w:rPr>
        <w:t xml:space="preserve"> ها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پرسشنامه رو</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عوامل دارا</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بار عامل</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م</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sz w:val="28"/>
          <w:szCs w:val="28"/>
          <w:rtl/>
          <w:lang w:bidi="fa-IR"/>
        </w:rPr>
        <w:t xml:space="preserve"> باشند.</w:t>
      </w:r>
      <w:r w:rsidRPr="00527190">
        <w:rPr>
          <w:rFonts w:ascii="Times New Roman" w:eastAsia="Times New Roman" w:hAnsi="Times New Roman" w:cs="B Nazanin" w:hint="cs"/>
          <w:sz w:val="28"/>
          <w:szCs w:val="28"/>
          <w:rtl/>
          <w:lang w:bidi="fa-IR"/>
        </w:rPr>
        <w:t xml:space="preserve"> </w:t>
      </w:r>
      <w:r w:rsidRPr="00527190">
        <w:rPr>
          <w:rFonts w:ascii="Times New Roman" w:eastAsia="Times New Roman" w:hAnsi="Times New Roman" w:cs="B Nazanin" w:hint="eastAsia"/>
          <w:sz w:val="28"/>
          <w:szCs w:val="28"/>
          <w:rtl/>
          <w:lang w:bidi="fa-IR"/>
        </w:rPr>
        <w:t>م</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زان</w:t>
      </w:r>
      <w:r w:rsidRPr="00527190">
        <w:rPr>
          <w:rFonts w:ascii="Times New Roman" w:eastAsia="Times New Roman" w:hAnsi="Times New Roman" w:cs="B Nazanin"/>
          <w:sz w:val="28"/>
          <w:szCs w:val="28"/>
          <w:rtl/>
          <w:lang w:bidi="fa-IR"/>
        </w:rPr>
        <w:t xml:space="preserve"> روا</w:t>
      </w:r>
      <w:r w:rsidRPr="00527190">
        <w:rPr>
          <w:rFonts w:ascii="Times New Roman" w:eastAsia="Times New Roman" w:hAnsi="Times New Roman" w:cs="B Nazanin" w:hint="cs"/>
          <w:sz w:val="28"/>
          <w:szCs w:val="28"/>
          <w:rtl/>
          <w:lang w:bidi="fa-IR"/>
        </w:rPr>
        <w:t>یی</w:t>
      </w:r>
      <w:r w:rsidRPr="00527190">
        <w:rPr>
          <w:rFonts w:ascii="Times New Roman" w:eastAsia="Times New Roman" w:hAnsi="Times New Roman" w:cs="B Nazanin"/>
          <w:sz w:val="28"/>
          <w:szCs w:val="28"/>
          <w:rtl/>
          <w:lang w:bidi="fa-IR"/>
        </w:rPr>
        <w:t xml:space="preserve"> پرسشنامه سبک مد</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ر</w:t>
      </w:r>
      <w:r w:rsidRPr="00527190">
        <w:rPr>
          <w:rFonts w:ascii="Times New Roman" w:eastAsia="Times New Roman" w:hAnsi="Times New Roman" w:cs="B Nazanin" w:hint="cs"/>
          <w:sz w:val="28"/>
          <w:szCs w:val="28"/>
          <w:rtl/>
          <w:lang w:bidi="fa-IR"/>
        </w:rPr>
        <w:t>ی</w:t>
      </w:r>
      <w:r w:rsidRPr="00527190">
        <w:rPr>
          <w:rFonts w:ascii="Times New Roman" w:eastAsia="Times New Roman" w:hAnsi="Times New Roman" w:cs="B Nazanin" w:hint="eastAsia"/>
          <w:sz w:val="28"/>
          <w:szCs w:val="28"/>
          <w:rtl/>
          <w:lang w:bidi="fa-IR"/>
        </w:rPr>
        <w:t>ت</w:t>
      </w:r>
      <w:r w:rsidRPr="00527190">
        <w:rPr>
          <w:rFonts w:ascii="Times New Roman" w:eastAsia="Times New Roman" w:hAnsi="Times New Roman" w:cs="B Nazanin"/>
          <w:sz w:val="28"/>
          <w:szCs w:val="28"/>
          <w:rtl/>
          <w:lang w:bidi="fa-IR"/>
        </w:rPr>
        <w:t xml:space="preserve"> کلاس 70 %</w:t>
      </w:r>
      <w:r w:rsidRPr="00527190">
        <w:rPr>
          <w:rFonts w:ascii="Times New Roman" w:eastAsia="Times New Roman" w:hAnsi="Times New Roman" w:cs="B Nazanin" w:hint="cs"/>
          <w:sz w:val="28"/>
          <w:szCs w:val="28"/>
          <w:rtl/>
          <w:lang w:bidi="fa-IR"/>
        </w:rPr>
        <w:t xml:space="preserve"> </w:t>
      </w:r>
      <w:r w:rsidRPr="00527190">
        <w:rPr>
          <w:rFonts w:ascii="Times New Roman" w:eastAsia="Times New Roman" w:hAnsi="Times New Roman" w:cs="B Nazanin"/>
          <w:sz w:val="28"/>
          <w:szCs w:val="28"/>
          <w:rtl/>
          <w:lang w:bidi="fa-IR"/>
        </w:rPr>
        <w:t>برآورد شده است.</w:t>
      </w:r>
    </w:p>
    <w:p w:rsidR="00527190" w:rsidRPr="00527190" w:rsidRDefault="00527190" w:rsidP="00527190">
      <w:pPr>
        <w:bidi/>
        <w:spacing w:after="0" w:line="276" w:lineRule="auto"/>
        <w:jc w:val="both"/>
        <w:rPr>
          <w:rFonts w:ascii="BMitraBold" w:eastAsia="Calibri" w:hAnsi="Calibri" w:cs="B Nazanin"/>
          <w:b/>
          <w:bCs/>
          <w:color w:val="FF0000"/>
          <w:sz w:val="28"/>
          <w:szCs w:val="28"/>
          <w:rtl/>
        </w:rPr>
      </w:pPr>
      <w:r w:rsidRPr="00527190">
        <w:rPr>
          <w:rFonts w:ascii="BMitraBold" w:eastAsia="Calibri" w:hAnsi="Calibri" w:cs="B Nazanin" w:hint="cs"/>
          <w:sz w:val="28"/>
          <w:szCs w:val="28"/>
          <w:rtl/>
        </w:rPr>
        <w:t xml:space="preserve"> </w:t>
      </w:r>
      <w:r w:rsidRPr="00527190">
        <w:rPr>
          <w:rFonts w:ascii="BMitraBold" w:eastAsia="Calibri" w:hAnsi="Calibri" w:cs="B Nazanin" w:hint="cs"/>
          <w:b/>
          <w:bCs/>
          <w:color w:val="FF0000"/>
          <w:sz w:val="28"/>
          <w:szCs w:val="28"/>
          <w:rtl/>
        </w:rPr>
        <w:t>پایایی ابزارهای جمع آوری داده ها</w:t>
      </w:r>
    </w:p>
    <w:p w:rsidR="00527190" w:rsidRPr="00527190" w:rsidRDefault="00527190" w:rsidP="00527190">
      <w:pPr>
        <w:bidi/>
        <w:spacing w:after="0" w:line="288" w:lineRule="auto"/>
        <w:ind w:firstLine="281"/>
        <w:jc w:val="both"/>
        <w:rPr>
          <w:rFonts w:ascii="Times New Roman" w:eastAsia="Times New Roman" w:hAnsi="Times New Roman" w:cs="B Nazanin"/>
          <w:sz w:val="28"/>
          <w:szCs w:val="28"/>
          <w:rtl/>
        </w:rPr>
      </w:pPr>
      <w:r w:rsidRPr="00527190">
        <w:rPr>
          <w:rFonts w:ascii="Times New Roman" w:eastAsia="Times New Roman" w:hAnsi="Times New Roman" w:cs="B Nazanin" w:hint="cs"/>
          <w:sz w:val="28"/>
          <w:szCs w:val="28"/>
          <w:rtl/>
          <w:lang w:bidi="fa-IR"/>
        </w:rPr>
        <w:lastRenderedPageBreak/>
        <w:t xml:space="preserve">قابلیت اعتماد یا پایایی یک ابزار عبارت است از درجه ثبات آن در اندازه گیری هر آنچه اندازه می گیرد یعنی  اینکه ابزار اندازه گیری در شرایط یکسان تا چه اندازه نتایج یکسانی به دست می دهد( سرمد و همکاران،1390). </w:t>
      </w:r>
      <w:r w:rsidRPr="00527190">
        <w:rPr>
          <w:rFonts w:ascii="BMitraBold" w:eastAsia="Calibri" w:hAnsi="Calibri" w:cs="B Nazanin" w:hint="cs"/>
          <w:sz w:val="28"/>
          <w:szCs w:val="28"/>
          <w:rtl/>
        </w:rPr>
        <w:t xml:space="preserve">در پژوهش </w:t>
      </w:r>
      <w:r w:rsidRPr="00527190">
        <w:rPr>
          <w:rFonts w:ascii="Times New Roman" w:eastAsia="Times New Roman" w:hAnsi="Times New Roman" w:cs="Nazanin"/>
          <w:sz w:val="28"/>
          <w:szCs w:val="28"/>
          <w:rtl/>
        </w:rPr>
        <w:t>كوشان (1393)</w:t>
      </w:r>
      <w:r w:rsidRPr="00527190">
        <w:rPr>
          <w:rFonts w:ascii="Times New Roman" w:eastAsia="Times New Roman" w:hAnsi="Times New Roman" w:cs="Nazanin" w:hint="cs"/>
          <w:sz w:val="28"/>
          <w:szCs w:val="28"/>
          <w:rtl/>
        </w:rPr>
        <w:t xml:space="preserve"> </w:t>
      </w:r>
      <w:r w:rsidRPr="00527190">
        <w:rPr>
          <w:rFonts w:ascii="Times New Roman" w:eastAsia="Times New Roman" w:hAnsi="Times New Roman" w:cs="B Nazanin"/>
          <w:sz w:val="28"/>
          <w:szCs w:val="28"/>
          <w:rtl/>
        </w:rPr>
        <w:t>براي تعيين پايايي پرسشنامه</w:t>
      </w:r>
      <w:r w:rsidRPr="00527190">
        <w:rPr>
          <w:rFonts w:ascii="Times New Roman" w:eastAsia="Times New Roman" w:hAnsi="Times New Roman" w:cs="B Nazanin" w:hint="cs"/>
          <w:sz w:val="28"/>
          <w:szCs w:val="28"/>
          <w:rtl/>
        </w:rPr>
        <w:t xml:space="preserve">‌ </w:t>
      </w:r>
      <w:r w:rsidRPr="00527190">
        <w:rPr>
          <w:rFonts w:ascii="Times New Roman" w:eastAsia="Times New Roman" w:hAnsi="Times New Roman" w:cs="B Nazanin"/>
          <w:sz w:val="28"/>
          <w:szCs w:val="28"/>
          <w:rtl/>
        </w:rPr>
        <w:t>از ضريب آلفاي كرونباخ</w:t>
      </w:r>
      <w:r w:rsidRPr="00527190">
        <w:rPr>
          <w:rFonts w:ascii="Times New Roman" w:eastAsia="Times New Roman" w:hAnsi="Times New Roman" w:cs="B Nazanin"/>
          <w:sz w:val="28"/>
          <w:szCs w:val="28"/>
          <w:vertAlign w:val="superscript"/>
          <w:rtl/>
        </w:rPr>
        <w:footnoteReference w:id="1"/>
      </w:r>
      <w:r w:rsidRPr="00527190">
        <w:rPr>
          <w:rFonts w:ascii="Times New Roman" w:eastAsia="Times New Roman" w:hAnsi="Times New Roman" w:cs="B Nazanin"/>
          <w:sz w:val="28"/>
          <w:szCs w:val="28"/>
          <w:rtl/>
        </w:rPr>
        <w:t xml:space="preserve"> و نرم</w:t>
      </w:r>
      <w:r w:rsidRPr="00527190">
        <w:rPr>
          <w:rFonts w:ascii="Times New Roman" w:eastAsia="Times New Roman" w:hAnsi="Times New Roman" w:cs="B Nazanin" w:hint="cs"/>
          <w:sz w:val="28"/>
          <w:szCs w:val="28"/>
          <w:rtl/>
        </w:rPr>
        <w:t>‌</w:t>
      </w:r>
      <w:r w:rsidRPr="00527190">
        <w:rPr>
          <w:rFonts w:ascii="Times New Roman" w:eastAsia="Times New Roman" w:hAnsi="Times New Roman" w:cs="B Nazanin"/>
          <w:sz w:val="28"/>
          <w:szCs w:val="28"/>
          <w:rtl/>
        </w:rPr>
        <w:t xml:space="preserve">افزار </w:t>
      </w:r>
      <w:r w:rsidRPr="00527190">
        <w:rPr>
          <w:rFonts w:ascii="Times New Roman" w:eastAsia="Times New Roman" w:hAnsi="Times New Roman" w:cs="B Nazanin"/>
          <w:sz w:val="28"/>
          <w:szCs w:val="28"/>
        </w:rPr>
        <w:t>spss</w:t>
      </w:r>
      <w:r w:rsidRPr="00527190">
        <w:rPr>
          <w:rFonts w:ascii="Times New Roman" w:eastAsia="Times New Roman" w:hAnsi="Times New Roman" w:cs="B Nazanin"/>
          <w:sz w:val="28"/>
          <w:szCs w:val="28"/>
          <w:vertAlign w:val="subscript"/>
        </w:rPr>
        <w:t>16</w:t>
      </w:r>
      <w:r w:rsidRPr="00527190">
        <w:rPr>
          <w:rFonts w:ascii="Times New Roman" w:eastAsia="Times New Roman" w:hAnsi="Times New Roman" w:cs="B Nazanin"/>
          <w:sz w:val="28"/>
          <w:szCs w:val="28"/>
          <w:vertAlign w:val="superscript"/>
          <w:rtl/>
        </w:rPr>
        <w:footnoteReference w:id="2"/>
      </w:r>
      <w:r w:rsidRPr="00527190">
        <w:rPr>
          <w:rFonts w:ascii="Times New Roman" w:eastAsia="Times New Roman" w:hAnsi="Times New Roman" w:cs="B Nazanin"/>
          <w:sz w:val="28"/>
          <w:szCs w:val="28"/>
          <w:rtl/>
        </w:rPr>
        <w:t xml:space="preserve"> استفاده شده است</w:t>
      </w:r>
      <w:r w:rsidRPr="00527190">
        <w:rPr>
          <w:rFonts w:ascii="Times New Roman" w:eastAsia="Times New Roman" w:hAnsi="Times New Roman" w:cs="B Nazanin" w:hint="cs"/>
          <w:sz w:val="28"/>
          <w:szCs w:val="28"/>
          <w:rtl/>
        </w:rPr>
        <w:t xml:space="preserve"> که </w:t>
      </w:r>
      <w:r w:rsidRPr="00527190">
        <w:rPr>
          <w:rFonts w:ascii="Times New Roman" w:eastAsia="Times New Roman" w:hAnsi="Times New Roman" w:cs="B Nazanin"/>
          <w:sz w:val="28"/>
          <w:szCs w:val="28"/>
          <w:rtl/>
        </w:rPr>
        <w:t>ضر</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hint="eastAsia"/>
          <w:sz w:val="28"/>
          <w:szCs w:val="28"/>
          <w:rtl/>
        </w:rPr>
        <w:t>ب</w:t>
      </w:r>
      <w:r w:rsidRPr="00527190">
        <w:rPr>
          <w:rFonts w:ascii="Times New Roman" w:eastAsia="Times New Roman" w:hAnsi="Times New Roman" w:cs="B Nazanin"/>
          <w:sz w:val="28"/>
          <w:szCs w:val="28"/>
          <w:rtl/>
        </w:rPr>
        <w:t xml:space="preserve"> آلفا</w:t>
      </w:r>
      <w:r w:rsidRPr="00527190">
        <w:rPr>
          <w:rFonts w:ascii="Times New Roman" w:eastAsia="Times New Roman" w:hAnsi="Times New Roman" w:cs="B Nazanin" w:hint="cs"/>
          <w:sz w:val="28"/>
          <w:szCs w:val="28"/>
          <w:rtl/>
        </w:rPr>
        <w:t>ی</w:t>
      </w:r>
      <w:r w:rsidRPr="00527190">
        <w:rPr>
          <w:rFonts w:ascii="Times New Roman" w:eastAsia="Times New Roman" w:hAnsi="Times New Roman" w:cs="B Nazanin"/>
          <w:sz w:val="28"/>
          <w:szCs w:val="28"/>
          <w:rtl/>
        </w:rPr>
        <w:t xml:space="preserve"> 7</w:t>
      </w:r>
      <w:r w:rsidRPr="00527190">
        <w:rPr>
          <w:rFonts w:ascii="Times New Roman" w:eastAsia="Times New Roman" w:hAnsi="Times New Roman" w:cs="B Nazanin" w:hint="cs"/>
          <w:sz w:val="28"/>
          <w:szCs w:val="28"/>
          <w:rtl/>
        </w:rPr>
        <w:t>8</w:t>
      </w:r>
      <w:r w:rsidRPr="00527190">
        <w:rPr>
          <w:rFonts w:ascii="Times New Roman" w:eastAsia="Times New Roman" w:hAnsi="Times New Roman" w:cs="B Nazanin"/>
          <w:sz w:val="28"/>
          <w:szCs w:val="28"/>
          <w:rtl/>
        </w:rPr>
        <w:t>/0 به دست آمد.</w:t>
      </w:r>
    </w:p>
    <w:p w:rsidR="00527190" w:rsidRPr="00527190" w:rsidRDefault="00527190" w:rsidP="00527190">
      <w:pPr>
        <w:bidi/>
        <w:spacing w:after="0" w:line="288" w:lineRule="auto"/>
        <w:jc w:val="both"/>
        <w:rPr>
          <w:rFonts w:ascii="Times New Roman" w:eastAsia="Times New Roman" w:hAnsi="Times New Roman" w:cs="Times New Roman"/>
          <w:sz w:val="24"/>
          <w:szCs w:val="24"/>
          <w:rtl/>
        </w:rPr>
      </w:pPr>
    </w:p>
    <w:p w:rsidR="00527190" w:rsidRPr="00527190" w:rsidRDefault="00527190" w:rsidP="00527190">
      <w:pPr>
        <w:bidi/>
        <w:spacing w:after="60" w:line="276" w:lineRule="auto"/>
        <w:ind w:left="-93"/>
        <w:jc w:val="both"/>
        <w:outlineLvl w:val="1"/>
        <w:rPr>
          <w:rFonts w:ascii="Calibri Light" w:eastAsia="Times New Roman" w:hAnsi="Calibri Light" w:cs="B Nazanin" w:hint="cs"/>
          <w:b/>
          <w:bCs/>
          <w:color w:val="ED7D31"/>
          <w:sz w:val="28"/>
          <w:szCs w:val="28"/>
          <w:rtl/>
        </w:rPr>
      </w:pPr>
      <w:r w:rsidRPr="00527190">
        <w:rPr>
          <w:rFonts w:ascii="Calibri Light" w:eastAsia="Times New Roman" w:hAnsi="Calibri Light" w:cs="B Nazanin" w:hint="cs"/>
          <w:b/>
          <w:bCs/>
          <w:color w:val="ED7D31"/>
          <w:sz w:val="28"/>
          <w:szCs w:val="28"/>
          <w:rtl/>
        </w:rPr>
        <w:t>منابع</w:t>
      </w:r>
    </w:p>
    <w:p w:rsidR="00527190" w:rsidRPr="00527190" w:rsidRDefault="00527190" w:rsidP="00527190">
      <w:pPr>
        <w:bidi/>
        <w:spacing w:after="0" w:line="240" w:lineRule="auto"/>
        <w:jc w:val="both"/>
        <w:rPr>
          <w:rFonts w:ascii="Times New Roman" w:eastAsia="Times New Roman" w:hAnsi="Times New Roman" w:cs="B Nazanin"/>
          <w:color w:val="000000"/>
          <w:sz w:val="28"/>
          <w:szCs w:val="28"/>
          <w:rtl/>
          <w:lang w:bidi="fa-IR"/>
        </w:rPr>
      </w:pPr>
      <w:r w:rsidRPr="00527190">
        <w:rPr>
          <w:rFonts w:ascii="Times New Roman" w:eastAsia="Times New Roman" w:hAnsi="Times New Roman" w:cs="B Nazanin" w:hint="cs"/>
          <w:color w:val="000000"/>
          <w:sz w:val="28"/>
          <w:szCs w:val="28"/>
          <w:rtl/>
        </w:rPr>
        <w:t xml:space="preserve">سرمد، زهره؛ حجازی، الهه و عباس بازرگان (1390) </w:t>
      </w:r>
      <w:r w:rsidRPr="00527190">
        <w:rPr>
          <w:rFonts w:ascii="Times New Roman" w:eastAsia="Times New Roman" w:hAnsi="Times New Roman" w:cs="B Nazanin" w:hint="cs"/>
          <w:b/>
          <w:bCs/>
          <w:color w:val="000000"/>
          <w:sz w:val="28"/>
          <w:szCs w:val="28"/>
          <w:rtl/>
        </w:rPr>
        <w:t>روش تحقیق در علوم رفتاری،</w:t>
      </w:r>
      <w:r w:rsidRPr="00527190">
        <w:rPr>
          <w:rFonts w:ascii="Times New Roman" w:eastAsia="Times New Roman" w:hAnsi="Times New Roman" w:cs="B Nazanin" w:hint="cs"/>
          <w:color w:val="000000"/>
          <w:sz w:val="28"/>
          <w:szCs w:val="28"/>
          <w:rtl/>
        </w:rPr>
        <w:t xml:space="preserve"> تهران: انتشارات آگه.</w:t>
      </w:r>
    </w:p>
    <w:p w:rsidR="0086798A" w:rsidRDefault="00527190" w:rsidP="00527190">
      <w:pPr>
        <w:bidi/>
        <w:jc w:val="both"/>
      </w:pPr>
      <w:r w:rsidRPr="00527190">
        <w:rPr>
          <w:rFonts w:ascii="Times New Roman" w:eastAsia="Times New Roman" w:hAnsi="Times New Roman" w:cs="B Nazanin"/>
          <w:sz w:val="28"/>
          <w:szCs w:val="28"/>
          <w:rtl/>
        </w:rPr>
        <w:t>كوشان،</w:t>
      </w:r>
      <w:r w:rsidRPr="00527190">
        <w:rPr>
          <w:rFonts w:ascii="Times New Roman" w:eastAsia="Times New Roman" w:hAnsi="Times New Roman" w:cs="B Nazanin" w:hint="cs"/>
          <w:sz w:val="28"/>
          <w:szCs w:val="28"/>
          <w:rtl/>
        </w:rPr>
        <w:t xml:space="preserve"> زهرا</w:t>
      </w:r>
      <w:r>
        <w:rPr>
          <w:rFonts w:ascii="Times New Roman" w:eastAsia="Times New Roman" w:hAnsi="Times New Roman" w:cs="B Nazanin" w:hint="cs"/>
          <w:sz w:val="28"/>
          <w:szCs w:val="28"/>
          <w:rtl/>
        </w:rPr>
        <w:t xml:space="preserve"> </w:t>
      </w:r>
      <w:r w:rsidRPr="00527190">
        <w:rPr>
          <w:rFonts w:ascii="Times New Roman" w:eastAsia="Times New Roman" w:hAnsi="Times New Roman" w:cs="B Nazanin" w:hint="cs"/>
          <w:sz w:val="28"/>
          <w:szCs w:val="28"/>
          <w:rtl/>
        </w:rPr>
        <w:t>(1393)</w:t>
      </w:r>
      <w:r w:rsidRPr="00527190">
        <w:rPr>
          <w:rFonts w:ascii="Times New Roman" w:eastAsia="Times New Roman" w:hAnsi="Times New Roman" w:cs="B Nazanin"/>
          <w:sz w:val="28"/>
          <w:szCs w:val="28"/>
          <w:rtl/>
        </w:rPr>
        <w:t xml:space="preserve"> </w:t>
      </w:r>
      <w:r w:rsidRPr="00527190">
        <w:rPr>
          <w:rFonts w:ascii="Times New Roman" w:eastAsia="Times New Roman" w:hAnsi="Times New Roman" w:cs="B Nazanin"/>
          <w:b/>
          <w:bCs/>
          <w:sz w:val="28"/>
          <w:szCs w:val="28"/>
          <w:rtl/>
          <w:lang w:bidi="fa-IR"/>
        </w:rPr>
        <w:t>بررسي رابطه سبك مديريت كلاس اسات</w:t>
      </w:r>
      <w:r w:rsidRPr="00527190">
        <w:rPr>
          <w:rFonts w:ascii="Times New Roman" w:eastAsia="Times New Roman" w:hAnsi="Times New Roman" w:cs="B Nazanin" w:hint="cs"/>
          <w:b/>
          <w:bCs/>
          <w:sz w:val="28"/>
          <w:szCs w:val="28"/>
          <w:rtl/>
          <w:lang w:bidi="fa-IR"/>
        </w:rPr>
        <w:t>ی</w:t>
      </w:r>
      <w:r w:rsidRPr="00527190">
        <w:rPr>
          <w:rFonts w:ascii="Times New Roman" w:eastAsia="Times New Roman" w:hAnsi="Times New Roman" w:cs="B Nazanin" w:hint="eastAsia"/>
          <w:b/>
          <w:bCs/>
          <w:sz w:val="28"/>
          <w:szCs w:val="28"/>
          <w:rtl/>
          <w:lang w:bidi="fa-IR"/>
        </w:rPr>
        <w:t>د</w:t>
      </w:r>
      <w:r w:rsidRPr="00527190">
        <w:rPr>
          <w:rFonts w:ascii="Times New Roman" w:eastAsia="Times New Roman" w:hAnsi="Times New Roman" w:cs="B Nazanin"/>
          <w:b/>
          <w:bCs/>
          <w:sz w:val="28"/>
          <w:szCs w:val="28"/>
          <w:rtl/>
          <w:lang w:bidi="fa-IR"/>
        </w:rPr>
        <w:t xml:space="preserve"> با يادگيري خودتنظيمي و پيشرفت تحصيلي دانشجويان مؤسسات آموزش عالي غيرانتفاعي شهركرمان</w:t>
      </w:r>
      <w:r w:rsidRPr="00527190">
        <w:rPr>
          <w:rFonts w:ascii="Times New Roman" w:eastAsia="Times New Roman" w:hAnsi="Times New Roman" w:cs="B Nazanin" w:hint="cs"/>
          <w:b/>
          <w:bCs/>
          <w:sz w:val="28"/>
          <w:szCs w:val="28"/>
          <w:rtl/>
          <w:lang w:bidi="fa-IR"/>
        </w:rPr>
        <w:t xml:space="preserve">. </w:t>
      </w:r>
      <w:r w:rsidRPr="00527190">
        <w:rPr>
          <w:rFonts w:ascii="Times New Roman" w:eastAsia="Times New Roman" w:hAnsi="Times New Roman" w:cs="B Nazanin"/>
          <w:sz w:val="28"/>
          <w:szCs w:val="28"/>
          <w:rtl/>
          <w:lang w:bidi="fa-IR"/>
        </w:rPr>
        <w:t xml:space="preserve">دانشگاه </w:t>
      </w:r>
      <w:r w:rsidRPr="00527190">
        <w:rPr>
          <w:rFonts w:ascii="Times New Roman" w:eastAsia="Times New Roman" w:hAnsi="Times New Roman" w:cs="B Nazanin" w:hint="cs"/>
          <w:sz w:val="28"/>
          <w:szCs w:val="28"/>
          <w:rtl/>
          <w:lang w:bidi="fa-IR"/>
        </w:rPr>
        <w:t xml:space="preserve">شهید باهنر کرمان. </w:t>
      </w:r>
      <w:r w:rsidRPr="00527190">
        <w:rPr>
          <w:rFonts w:ascii="Times New Roman" w:eastAsia="Times New Roman" w:hAnsi="Times New Roman" w:cs="B Nazanin"/>
          <w:sz w:val="28"/>
          <w:szCs w:val="28"/>
          <w:rtl/>
          <w:lang w:bidi="fa-IR"/>
        </w:rPr>
        <w:t>دانشكده ادبيات و علوم انساني</w:t>
      </w:r>
      <w:r w:rsidRPr="00527190">
        <w:rPr>
          <w:rFonts w:ascii="Times New Roman" w:eastAsia="Times New Roman" w:hAnsi="Times New Roman" w:cs="B Nazanin" w:hint="cs"/>
          <w:sz w:val="28"/>
          <w:szCs w:val="28"/>
          <w:rtl/>
          <w:lang w:bidi="fa-IR"/>
        </w:rPr>
        <w:t>.</w:t>
      </w:r>
    </w:p>
    <w:sectPr w:rsidR="008679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91B" w:rsidRDefault="00D8491B" w:rsidP="00527190">
      <w:pPr>
        <w:spacing w:after="0" w:line="240" w:lineRule="auto"/>
      </w:pPr>
      <w:r>
        <w:separator/>
      </w:r>
    </w:p>
  </w:endnote>
  <w:endnote w:type="continuationSeparator" w:id="0">
    <w:p w:rsidR="00D8491B" w:rsidRDefault="00D8491B" w:rsidP="0052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MitraBold">
    <w:altName w:val="Times New Roman"/>
    <w:panose1 w:val="00000000000000000000"/>
    <w:charset w:val="B2"/>
    <w:family w:val="auto"/>
    <w:notTrueType/>
    <w:pitch w:val="default"/>
    <w:sig w:usb0="00002000" w:usb1="00000000" w:usb2="00000000" w:usb3="00000000" w:csb0="00000040" w:csb1="00000000"/>
  </w:font>
  <w:font w:name="Nazanin">
    <w:charset w:val="B2"/>
    <w:family w:val="auto"/>
    <w:pitch w:val="variable"/>
    <w:sig w:usb0="00002001" w:usb1="80000000" w:usb2="00000008" w:usb3="00000000" w:csb0="00000040" w:csb1="00000000"/>
  </w:font>
  <w:font w:name="Zar">
    <w:charset w:val="B2"/>
    <w:family w:val="auto"/>
    <w:pitch w:val="variable"/>
    <w:sig w:usb0="00002001" w:usb1="80000000" w:usb2="00000008" w:usb3="00000000" w:csb0="00000040"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91B" w:rsidRDefault="00D8491B" w:rsidP="00527190">
      <w:pPr>
        <w:spacing w:after="0" w:line="240" w:lineRule="auto"/>
      </w:pPr>
      <w:r>
        <w:separator/>
      </w:r>
    </w:p>
  </w:footnote>
  <w:footnote w:type="continuationSeparator" w:id="0">
    <w:p w:rsidR="00D8491B" w:rsidRDefault="00D8491B" w:rsidP="00527190">
      <w:pPr>
        <w:spacing w:after="0" w:line="240" w:lineRule="auto"/>
      </w:pPr>
      <w:r>
        <w:continuationSeparator/>
      </w:r>
    </w:p>
  </w:footnote>
  <w:footnote w:id="1">
    <w:p w:rsidR="00527190" w:rsidRPr="00B06A33" w:rsidRDefault="00527190" w:rsidP="00527190">
      <w:pPr>
        <w:pStyle w:val="FootnoteText"/>
        <w:bidi w:val="0"/>
        <w:jc w:val="lowKashida"/>
        <w:rPr>
          <w:rFonts w:cs="Zar"/>
        </w:rPr>
      </w:pPr>
      <w:r w:rsidRPr="00B06A33">
        <w:rPr>
          <w:rStyle w:val="FootnoteReference"/>
          <w:rFonts w:cs="Zar"/>
        </w:rPr>
        <w:footnoteRef/>
      </w:r>
      <w:r>
        <w:rPr>
          <w:rFonts w:cs="Zar"/>
        </w:rPr>
        <w:t xml:space="preserve">- </w:t>
      </w:r>
      <w:r w:rsidRPr="00B06A33">
        <w:rPr>
          <w:rFonts w:cs="Zar"/>
        </w:rPr>
        <w:t>Cronbach alpha coefficient</w:t>
      </w:r>
    </w:p>
  </w:footnote>
  <w:footnote w:id="2">
    <w:p w:rsidR="00527190" w:rsidRPr="00746B10" w:rsidRDefault="00527190" w:rsidP="00527190">
      <w:pPr>
        <w:autoSpaceDE w:val="0"/>
        <w:autoSpaceDN w:val="0"/>
        <w:adjustRightInd w:val="0"/>
        <w:rPr>
          <w:rFonts w:ascii="TimesNewRomanPSMT-Identity-H" w:hAnsi="TimesNewRomanPSMT-Identity-H" w:cs="TimesNewRomanPSMT-Identity-H"/>
          <w:sz w:val="20"/>
          <w:szCs w:val="20"/>
        </w:rPr>
      </w:pPr>
      <w:r>
        <w:rPr>
          <w:rStyle w:val="FootnoteReference"/>
        </w:rPr>
        <w:footnoteRef/>
      </w:r>
      <w:r>
        <w:t xml:space="preserve">- </w:t>
      </w:r>
      <w:r>
        <w:rPr>
          <w:rFonts w:ascii="TimesNewRomanPSMT-Identity-H" w:hAnsi="TimesNewRomanPSMT-Identity-H" w:cs="TimesNewRomanPSMT-Identity-H"/>
          <w:sz w:val="20"/>
          <w:szCs w:val="20"/>
        </w:rPr>
        <w:t>Statistical Package for Social Sciences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E09A2"/>
    <w:multiLevelType w:val="hybridMultilevel"/>
    <w:tmpl w:val="BF6414CA"/>
    <w:lvl w:ilvl="0" w:tplc="04090001">
      <w:start w:val="1"/>
      <w:numFmt w:val="bullet"/>
      <w:lvlText w:val=""/>
      <w:lvlJc w:val="left"/>
      <w:pPr>
        <w:ind w:left="843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E0"/>
    <w:rsid w:val="004240E0"/>
    <w:rsid w:val="00527190"/>
    <w:rsid w:val="0086798A"/>
    <w:rsid w:val="00D84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5A1A"/>
  <w15:chartTrackingRefBased/>
  <w15:docId w15:val="{A614F3C9-C245-45BC-8133-DFA0F33C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 Char Char Char Char Char Char Char,متن زيرنويس,Char Char,Char,پاورقي Char Char,پاورقي Char, Char"/>
    <w:basedOn w:val="Normal"/>
    <w:link w:val="FootnoteTextChar"/>
    <w:uiPriority w:val="99"/>
    <w:rsid w:val="00527190"/>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 Char Char Char Char Char Char Char Char Char,متن زيرنويس Char,Char Char1,پاورقي Char Char Char,پاورقي Char Char1, Char Char"/>
    <w:basedOn w:val="DefaultParagraphFont"/>
    <w:link w:val="FootnoteText"/>
    <w:uiPriority w:val="99"/>
    <w:rsid w:val="00527190"/>
    <w:rPr>
      <w:rFonts w:ascii="Times New Roman" w:eastAsia="Times New Roman" w:hAnsi="Times New Roman" w:cs="Times New Roman"/>
      <w:sz w:val="20"/>
      <w:szCs w:val="20"/>
    </w:rPr>
  </w:style>
  <w:style w:type="character" w:styleId="FootnoteReference">
    <w:name w:val="footnote reference"/>
    <w:aliases w:val="شماره زيرنويس,Footnote"/>
    <w:uiPriority w:val="99"/>
    <w:rsid w:val="00527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Ahurasystem.ir</dc:creator>
  <cp:keywords/>
  <dc:description/>
  <cp:lastModifiedBy>Ahurasystem.ir</cp:lastModifiedBy>
  <cp:revision>2</cp:revision>
  <dcterms:created xsi:type="dcterms:W3CDTF">2021-01-13T09:59:00Z</dcterms:created>
  <dcterms:modified xsi:type="dcterms:W3CDTF">2021-01-13T10:02:00Z</dcterms:modified>
</cp:coreProperties>
</file>